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0BA" w:rsidRPr="009B70BA" w:rsidRDefault="009B70BA" w:rsidP="009B70BA">
      <w:pPr>
        <w:pStyle w:val="3"/>
        <w:spacing w:line="240" w:lineRule="auto"/>
        <w:rPr>
          <w:spacing w:val="0"/>
        </w:rPr>
      </w:pPr>
      <w:r w:rsidRPr="009B70BA">
        <w:rPr>
          <w:spacing w:val="0"/>
        </w:rPr>
        <w:t>Городская Дума муниципального образования «Город Астрахань»</w:t>
      </w:r>
    </w:p>
    <w:p w:rsidR="009B70BA" w:rsidRPr="009B70BA" w:rsidRDefault="009B70BA" w:rsidP="009B70BA">
      <w:pPr>
        <w:pStyle w:val="3"/>
        <w:spacing w:line="240" w:lineRule="auto"/>
        <w:rPr>
          <w:spacing w:val="0"/>
        </w:rPr>
      </w:pPr>
      <w:r w:rsidRPr="009B70BA">
        <w:rPr>
          <w:spacing w:val="0"/>
        </w:rPr>
        <w:t>РЕШЕНИЕ</w:t>
      </w:r>
    </w:p>
    <w:p w:rsidR="009B70BA" w:rsidRPr="009B70BA" w:rsidRDefault="009B70BA" w:rsidP="009B70BA">
      <w:pPr>
        <w:pStyle w:val="3"/>
        <w:spacing w:line="240" w:lineRule="auto"/>
        <w:rPr>
          <w:spacing w:val="0"/>
        </w:rPr>
      </w:pPr>
      <w:r w:rsidRPr="009B70BA">
        <w:rPr>
          <w:spacing w:val="0"/>
        </w:rPr>
        <w:t>21.04.2022 № 25</w:t>
      </w:r>
    </w:p>
    <w:p w:rsidR="009B70BA" w:rsidRPr="009B70BA" w:rsidRDefault="009B70BA" w:rsidP="009B70BA">
      <w:pPr>
        <w:pStyle w:val="3"/>
        <w:spacing w:line="240" w:lineRule="auto"/>
        <w:rPr>
          <w:spacing w:val="0"/>
        </w:rPr>
      </w:pPr>
      <w:r w:rsidRPr="009B70BA">
        <w:rPr>
          <w:spacing w:val="0"/>
        </w:rPr>
        <w:t xml:space="preserve">«О внесении изменений в решение Городской Думы </w:t>
      </w:r>
    </w:p>
    <w:p w:rsidR="009B70BA" w:rsidRPr="009B70BA" w:rsidRDefault="009B70BA" w:rsidP="009B70BA">
      <w:pPr>
        <w:pStyle w:val="3"/>
        <w:spacing w:line="240" w:lineRule="auto"/>
        <w:rPr>
          <w:spacing w:val="0"/>
        </w:rPr>
      </w:pPr>
      <w:r w:rsidRPr="009B70BA">
        <w:rPr>
          <w:spacing w:val="0"/>
        </w:rPr>
        <w:t>муниципального образования «Город Астрахань»</w:t>
      </w:r>
      <w:r>
        <w:rPr>
          <w:spacing w:val="0"/>
        </w:rPr>
        <w:t xml:space="preserve"> </w:t>
      </w:r>
      <w:r w:rsidRPr="009B70BA">
        <w:rPr>
          <w:spacing w:val="0"/>
        </w:rPr>
        <w:t>от 16.07.2020 № 69»</w:t>
      </w:r>
    </w:p>
    <w:p w:rsidR="009B70BA" w:rsidRPr="009B70BA" w:rsidRDefault="009B70BA" w:rsidP="009B70BA">
      <w:pPr>
        <w:pStyle w:val="a3"/>
        <w:spacing w:line="240" w:lineRule="auto"/>
        <w:ind w:firstLine="709"/>
        <w:rPr>
          <w:spacing w:val="0"/>
        </w:rPr>
      </w:pPr>
      <w:proofErr w:type="gramStart"/>
      <w:r w:rsidRPr="009B70BA">
        <w:rPr>
          <w:spacing w:val="0"/>
        </w:rPr>
        <w:t>На основании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Устава муниципального образования «Город Астрахань», в соответствии с решением совместного заседания комитетов Городской Думы муниципального образования «Город Астрахань» по экономическому развитию города и по строительству от 20.04.2022 № 3 Городская Дума РЕШИЛА:</w:t>
      </w:r>
      <w:proofErr w:type="gramEnd"/>
    </w:p>
    <w:p w:rsidR="009B70BA" w:rsidRPr="009B70BA" w:rsidRDefault="009B70BA" w:rsidP="009B70BA">
      <w:pPr>
        <w:pStyle w:val="a3"/>
        <w:spacing w:line="240" w:lineRule="auto"/>
        <w:ind w:firstLine="709"/>
        <w:rPr>
          <w:spacing w:val="0"/>
        </w:rPr>
      </w:pPr>
      <w:r w:rsidRPr="009B70BA">
        <w:rPr>
          <w:spacing w:val="0"/>
        </w:rPr>
        <w:t>1. Внести в Правила землепользования и застройки муниципального образования «Город Астрахань», утвержденные решением Городской Думы муниципального образования «Город Астрахань» от 16.07.2020 № 69, следующие изменения:</w:t>
      </w:r>
    </w:p>
    <w:p w:rsidR="009B70BA" w:rsidRPr="009B70BA" w:rsidRDefault="009B70BA" w:rsidP="009B70BA">
      <w:pPr>
        <w:pStyle w:val="a3"/>
        <w:spacing w:line="240" w:lineRule="auto"/>
        <w:ind w:firstLine="709"/>
        <w:rPr>
          <w:spacing w:val="0"/>
        </w:rPr>
      </w:pPr>
      <w:r w:rsidRPr="009B70BA">
        <w:rPr>
          <w:spacing w:val="0"/>
        </w:rPr>
        <w:t>1.1. По всему тексту слова «глава администрации муниципального образования «Город Астрахань» в соответствующем падеже заменить словами «глава муниципального образования «Город Астрахань» в соответствующем падеже.</w:t>
      </w:r>
    </w:p>
    <w:p w:rsidR="009B70BA" w:rsidRPr="009B70BA" w:rsidRDefault="009B70BA" w:rsidP="009B70BA">
      <w:pPr>
        <w:pStyle w:val="a3"/>
        <w:spacing w:line="240" w:lineRule="auto"/>
        <w:ind w:firstLine="709"/>
        <w:rPr>
          <w:spacing w:val="0"/>
        </w:rPr>
      </w:pPr>
      <w:r w:rsidRPr="009B70BA">
        <w:rPr>
          <w:spacing w:val="0"/>
        </w:rPr>
        <w:t>1.2. В абзаце седьмом пункта 3, абзаце девятнадцатом пункта 4 статьи 5, пункте 2, абзаце шестом пункта 3 статьи 6, пункте 7 статьи 20 слова «действующим законодательством» заменить словами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1.3. В пункте 3 статьи 3, статье 16 слово «действующим» исключить.</w:t>
      </w:r>
    </w:p>
    <w:p w:rsidR="009B70BA" w:rsidRPr="009B70BA" w:rsidRDefault="009B70BA" w:rsidP="009B70BA">
      <w:pPr>
        <w:pStyle w:val="a3"/>
        <w:spacing w:line="240" w:lineRule="auto"/>
        <w:ind w:firstLine="709"/>
        <w:rPr>
          <w:spacing w:val="0"/>
        </w:rPr>
      </w:pPr>
      <w:r w:rsidRPr="009B70BA">
        <w:rPr>
          <w:spacing w:val="0"/>
        </w:rPr>
        <w:t>1.4. В статье 2:</w:t>
      </w:r>
    </w:p>
    <w:p w:rsidR="009B70BA" w:rsidRPr="009B70BA" w:rsidRDefault="009B70BA" w:rsidP="009B70BA">
      <w:pPr>
        <w:pStyle w:val="a3"/>
        <w:spacing w:line="240" w:lineRule="auto"/>
        <w:ind w:firstLine="709"/>
        <w:rPr>
          <w:spacing w:val="0"/>
        </w:rPr>
      </w:pPr>
      <w:r w:rsidRPr="009B70BA">
        <w:rPr>
          <w:spacing w:val="0"/>
        </w:rPr>
        <w:t xml:space="preserve">1.4.1. В абзаце четвертом слова «и </w:t>
      </w:r>
      <w:proofErr w:type="gramStart"/>
      <w:r w:rsidRPr="009B70BA">
        <w:rPr>
          <w:spacing w:val="0"/>
        </w:rPr>
        <w:t>устойчивому</w:t>
      </w:r>
      <w:proofErr w:type="gramEnd"/>
      <w:r w:rsidRPr="009B70BA">
        <w:rPr>
          <w:spacing w:val="0"/>
        </w:rPr>
        <w:t>» исключить.</w:t>
      </w:r>
    </w:p>
    <w:p w:rsidR="009B70BA" w:rsidRPr="009B70BA" w:rsidRDefault="009B70BA" w:rsidP="009B70BA">
      <w:pPr>
        <w:pStyle w:val="a3"/>
        <w:spacing w:line="240" w:lineRule="auto"/>
        <w:ind w:firstLine="709"/>
        <w:rPr>
          <w:spacing w:val="0"/>
        </w:rPr>
      </w:pPr>
      <w:r w:rsidRPr="009B70BA">
        <w:rPr>
          <w:spacing w:val="0"/>
        </w:rPr>
        <w:t xml:space="preserve">1.4.2. </w:t>
      </w:r>
      <w:proofErr w:type="gramStart"/>
      <w:r w:rsidRPr="009B70BA">
        <w:rPr>
          <w:spacing w:val="0"/>
        </w:rPr>
        <w:t>В абзаце двенадцатом после слова «заказчика» дополнить словами «или которому в соответствии со статьей 13</w:t>
      </w:r>
      <w:r w:rsidRPr="009B70BA">
        <w:rPr>
          <w:spacing w:val="0"/>
          <w:vertAlign w:val="superscript"/>
        </w:rPr>
        <w:t>3</w:t>
      </w:r>
      <w:r w:rsidRPr="009B70BA">
        <w:rPr>
          <w:spacing w:val="0"/>
        </w:rPr>
        <w:t xml:space="preserve"> Федерального закона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после слов «капитальный ремонт» дополнить словом «, снос».</w:t>
      </w:r>
      <w:proofErr w:type="gramEnd"/>
    </w:p>
    <w:p w:rsidR="009B70BA" w:rsidRPr="009B70BA" w:rsidRDefault="009B70BA" w:rsidP="009B70BA">
      <w:pPr>
        <w:pStyle w:val="a3"/>
        <w:spacing w:line="240" w:lineRule="auto"/>
        <w:ind w:firstLine="709"/>
        <w:rPr>
          <w:spacing w:val="0"/>
        </w:rPr>
      </w:pPr>
      <w:r w:rsidRPr="009B70BA">
        <w:rPr>
          <w:spacing w:val="0"/>
        </w:rPr>
        <w:t>1.4.3. Абзац тринадцатый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1.5. В статье 7:</w:t>
      </w:r>
      <w:bookmarkStart w:id="0" w:name="_GoBack"/>
      <w:bookmarkEnd w:id="0"/>
    </w:p>
    <w:p w:rsidR="009B70BA" w:rsidRPr="009B70BA" w:rsidRDefault="009B70BA" w:rsidP="009B70BA">
      <w:pPr>
        <w:pStyle w:val="a3"/>
        <w:spacing w:line="240" w:lineRule="auto"/>
        <w:ind w:firstLine="709"/>
        <w:rPr>
          <w:spacing w:val="0"/>
        </w:rPr>
      </w:pPr>
      <w:r w:rsidRPr="009B70BA">
        <w:rPr>
          <w:spacing w:val="0"/>
        </w:rPr>
        <w:t>1.5.1. Абзац второй пункта 4 исключить.</w:t>
      </w:r>
    </w:p>
    <w:p w:rsidR="009B70BA" w:rsidRPr="009B70BA" w:rsidRDefault="009B70BA" w:rsidP="009B70BA">
      <w:pPr>
        <w:pStyle w:val="a3"/>
        <w:spacing w:line="240" w:lineRule="auto"/>
        <w:ind w:firstLine="709"/>
        <w:rPr>
          <w:spacing w:val="0"/>
        </w:rPr>
      </w:pPr>
      <w:r w:rsidRPr="009B70BA">
        <w:rPr>
          <w:spacing w:val="0"/>
        </w:rPr>
        <w:t>1.5.2. Дополнить пунктом 4.1 следующего содержания:</w:t>
      </w:r>
    </w:p>
    <w:p w:rsidR="009B70BA" w:rsidRPr="009B70BA" w:rsidRDefault="009B70BA" w:rsidP="009B70BA">
      <w:pPr>
        <w:pStyle w:val="a3"/>
        <w:spacing w:line="240" w:lineRule="auto"/>
        <w:ind w:firstLine="709"/>
        <w:rPr>
          <w:spacing w:val="0"/>
        </w:rPr>
      </w:pPr>
      <w:r w:rsidRPr="009B70BA">
        <w:rPr>
          <w:spacing w:val="0"/>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1.5.3. В пункте 6 слова «статьей 8 Правил» заменить словами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1.6. В статье 9:</w:t>
      </w:r>
    </w:p>
    <w:p w:rsidR="009B70BA" w:rsidRPr="009B70BA" w:rsidRDefault="009B70BA" w:rsidP="009B70BA">
      <w:pPr>
        <w:pStyle w:val="a3"/>
        <w:spacing w:line="240" w:lineRule="auto"/>
        <w:ind w:firstLine="709"/>
        <w:rPr>
          <w:spacing w:val="0"/>
        </w:rPr>
      </w:pPr>
      <w:r w:rsidRPr="009B70BA">
        <w:rPr>
          <w:spacing w:val="0"/>
        </w:rPr>
        <w:t>1.6.1. В пункте 7 слова «с приложением проектного обоснования, подтверждающего необходимость отклонения от предельных параметров и соблюдение при этом технических регламентов</w:t>
      </w:r>
      <w:proofErr w:type="gramStart"/>
      <w:r w:rsidRPr="009B70BA">
        <w:rPr>
          <w:spacing w:val="0"/>
        </w:rPr>
        <w:t xml:space="preserve">.» </w:t>
      </w:r>
      <w:proofErr w:type="gramEnd"/>
      <w:r w:rsidRPr="009B70BA">
        <w:rPr>
          <w:spacing w:val="0"/>
        </w:rPr>
        <w:t>заменить словами «.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1.6.2. Пункт 8 после слов «такого разрешения» дополнить словами «подготавливается в течение пятнадцати рабочих дней со дня поступления заявления о предоставлении такого разрешения и».</w:t>
      </w:r>
    </w:p>
    <w:p w:rsidR="009B70BA" w:rsidRPr="009B70BA" w:rsidRDefault="009B70BA" w:rsidP="009B70BA">
      <w:pPr>
        <w:pStyle w:val="a3"/>
        <w:spacing w:line="240" w:lineRule="auto"/>
        <w:ind w:firstLine="709"/>
        <w:rPr>
          <w:spacing w:val="0"/>
        </w:rPr>
      </w:pPr>
      <w:r w:rsidRPr="009B70BA">
        <w:rPr>
          <w:spacing w:val="0"/>
        </w:rPr>
        <w:t xml:space="preserve">1.6.3. Пункт 9 после слова «Комиссия» дополнить словами «в течение пятнадцати рабочих дней со дня окончания таких обсуждений». </w:t>
      </w:r>
    </w:p>
    <w:p w:rsidR="009B70BA" w:rsidRPr="009B70BA" w:rsidRDefault="009B70BA" w:rsidP="009B70BA">
      <w:pPr>
        <w:pStyle w:val="a3"/>
        <w:spacing w:line="240" w:lineRule="auto"/>
        <w:ind w:firstLine="709"/>
        <w:rPr>
          <w:spacing w:val="0"/>
        </w:rPr>
      </w:pPr>
      <w:r w:rsidRPr="009B70BA">
        <w:rPr>
          <w:spacing w:val="0"/>
        </w:rPr>
        <w:t>1.7. Пункт 1 статьи 10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w:t>
      </w:r>
      <w:proofErr w:type="gramStart"/>
      <w:r w:rsidRPr="009B70BA">
        <w:rPr>
          <w:spacing w:val="0"/>
        </w:rPr>
        <w:t>строи­тельства</w:t>
      </w:r>
      <w:proofErr w:type="gramEnd"/>
      <w:r w:rsidRPr="009B70BA">
        <w:rPr>
          <w:spacing w:val="0"/>
        </w:rPr>
        <w:t>.».</w:t>
      </w:r>
    </w:p>
    <w:p w:rsidR="009B70BA" w:rsidRPr="009B70BA" w:rsidRDefault="009B70BA" w:rsidP="009B70BA">
      <w:pPr>
        <w:pStyle w:val="a3"/>
        <w:spacing w:line="240" w:lineRule="auto"/>
        <w:ind w:firstLine="709"/>
        <w:rPr>
          <w:spacing w:val="0"/>
        </w:rPr>
      </w:pPr>
      <w:r w:rsidRPr="009B70BA">
        <w:rPr>
          <w:spacing w:val="0"/>
        </w:rPr>
        <w:t>1.8. В статье 11:</w:t>
      </w:r>
    </w:p>
    <w:p w:rsidR="009B70BA" w:rsidRPr="009B70BA" w:rsidRDefault="009B70BA" w:rsidP="009B70BA">
      <w:pPr>
        <w:pStyle w:val="a3"/>
        <w:spacing w:line="240" w:lineRule="auto"/>
        <w:ind w:firstLine="709"/>
        <w:rPr>
          <w:spacing w:val="0"/>
        </w:rPr>
      </w:pPr>
      <w:r w:rsidRPr="009B70BA">
        <w:rPr>
          <w:spacing w:val="0"/>
        </w:rPr>
        <w:t>1.8.1. Пункт 1 дополнить словами «, если иное не предусмотрено частью 10</w:t>
      </w:r>
      <w:r w:rsidRPr="009B70BA">
        <w:rPr>
          <w:spacing w:val="0"/>
          <w:vertAlign w:val="superscript"/>
        </w:rPr>
        <w:t>2</w:t>
      </w:r>
      <w:r w:rsidRPr="009B70BA">
        <w:rPr>
          <w:spacing w:val="0"/>
        </w:rPr>
        <w:t xml:space="preserve"> статьи 45 </w:t>
      </w:r>
      <w:proofErr w:type="spellStart"/>
      <w:r w:rsidRPr="009B70BA">
        <w:rPr>
          <w:spacing w:val="0"/>
        </w:rPr>
        <w:t>ГрК</w:t>
      </w:r>
      <w:proofErr w:type="spellEnd"/>
      <w:r w:rsidRPr="009B70BA">
        <w:rPr>
          <w:spacing w:val="0"/>
        </w:rPr>
        <w:t xml:space="preserve"> РФ».</w:t>
      </w:r>
    </w:p>
    <w:p w:rsidR="009B70BA" w:rsidRPr="009B70BA" w:rsidRDefault="009B70BA" w:rsidP="009B70BA">
      <w:pPr>
        <w:pStyle w:val="a3"/>
        <w:spacing w:line="240" w:lineRule="auto"/>
        <w:ind w:firstLine="709"/>
        <w:rPr>
          <w:spacing w:val="0"/>
        </w:rPr>
      </w:pPr>
      <w:r w:rsidRPr="009B70BA">
        <w:rPr>
          <w:spacing w:val="0"/>
        </w:rPr>
        <w:t>1.8.2. Дополнить пунктом 1.2 следующего содержания:</w:t>
      </w:r>
    </w:p>
    <w:p w:rsidR="009B70BA" w:rsidRPr="009B70BA" w:rsidRDefault="009B70BA" w:rsidP="009B70BA">
      <w:pPr>
        <w:pStyle w:val="a3"/>
        <w:spacing w:line="240" w:lineRule="auto"/>
        <w:ind w:firstLine="709"/>
        <w:rPr>
          <w:spacing w:val="0"/>
        </w:rPr>
      </w:pPr>
      <w:r w:rsidRPr="009B70BA">
        <w:rPr>
          <w:spacing w:val="0"/>
        </w:rPr>
        <w:t xml:space="preserve">«1.2.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и Правила, подготовка указанной документации по планировке территории осуществляется одновременно с подготовкой изменений в данные Генеральный план и Правила. </w:t>
      </w:r>
      <w:r w:rsidRPr="009B70BA">
        <w:rPr>
          <w:spacing w:val="0"/>
        </w:rPr>
        <w:lastRenderedPageBreak/>
        <w:t>Утверждение указанной документации по планировке территории допускается до утверждения этих изменений в данные Генеральный план и Правила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1.8.3. Пункт 3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«3. Решение о подготовке документации по планировке территории применительно к территории муниципального образования «Город Астрахань», за исключением случаев, указанных в частях 2-4</w:t>
      </w:r>
      <w:r w:rsidRPr="009B70BA">
        <w:rPr>
          <w:spacing w:val="0"/>
          <w:vertAlign w:val="superscript"/>
        </w:rPr>
        <w:t>2</w:t>
      </w:r>
      <w:r w:rsidRPr="009B70BA">
        <w:rPr>
          <w:spacing w:val="0"/>
        </w:rPr>
        <w:t xml:space="preserve"> и 5</w:t>
      </w:r>
      <w:r w:rsidRPr="009B70BA">
        <w:rPr>
          <w:spacing w:val="0"/>
          <w:vertAlign w:val="superscript"/>
        </w:rPr>
        <w:t>2</w:t>
      </w:r>
      <w:r w:rsidRPr="009B70BA">
        <w:rPr>
          <w:spacing w:val="0"/>
        </w:rPr>
        <w:t xml:space="preserve"> статьи 45 </w:t>
      </w:r>
      <w:proofErr w:type="spellStart"/>
      <w:r w:rsidRPr="009B70BA">
        <w:rPr>
          <w:spacing w:val="0"/>
        </w:rPr>
        <w:t>ГрК</w:t>
      </w:r>
      <w:proofErr w:type="spellEnd"/>
      <w:r w:rsidRPr="009B70BA">
        <w:rPr>
          <w:spacing w:val="0"/>
        </w:rPr>
        <w:t xml:space="preserve"> РФ, принимается администрацией муниципального образования «Город Астрахань»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w:t>
      </w:r>
      <w:r w:rsidRPr="009B70BA">
        <w:rPr>
          <w:spacing w:val="0"/>
          <w:vertAlign w:val="superscript"/>
        </w:rPr>
        <w:t>1</w:t>
      </w:r>
      <w:r w:rsidRPr="009B70BA">
        <w:rPr>
          <w:spacing w:val="0"/>
        </w:rPr>
        <w:t xml:space="preserve"> статьи 45 </w:t>
      </w:r>
      <w:proofErr w:type="spellStart"/>
      <w:r w:rsidRPr="009B70BA">
        <w:rPr>
          <w:spacing w:val="0"/>
        </w:rPr>
        <w:t>ГрК</w:t>
      </w:r>
      <w:proofErr w:type="spellEnd"/>
      <w:r w:rsidRPr="009B70BA">
        <w:rPr>
          <w:spacing w:val="0"/>
        </w:rPr>
        <w:t xml:space="preserve"> РФ, принятие администрацией муниципального образования «Город Астрахань» решения о подготовке документации по планировке территории не требуется</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1.8.4. В пункте 4:</w:t>
      </w:r>
    </w:p>
    <w:p w:rsidR="009B70BA" w:rsidRPr="009B70BA" w:rsidRDefault="009B70BA" w:rsidP="009B70BA">
      <w:pPr>
        <w:pStyle w:val="a3"/>
        <w:spacing w:line="240" w:lineRule="auto"/>
        <w:ind w:firstLine="709"/>
        <w:rPr>
          <w:spacing w:val="0"/>
        </w:rPr>
      </w:pPr>
      <w:r w:rsidRPr="009B70BA">
        <w:rPr>
          <w:spacing w:val="0"/>
        </w:rPr>
        <w:t>1.8.4.1. Подпункт 1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«1) лицами, с которыми заключены договоры о комплексном развитии территории</w:t>
      </w:r>
      <w:proofErr w:type="gramStart"/>
      <w:r w:rsidRPr="009B70BA">
        <w:rPr>
          <w:spacing w:val="0"/>
        </w:rPr>
        <w:t>;»</w:t>
      </w:r>
      <w:proofErr w:type="gramEnd"/>
      <w:r w:rsidRPr="009B70BA">
        <w:rPr>
          <w:spacing w:val="0"/>
        </w:rPr>
        <w:t>.</w:t>
      </w:r>
    </w:p>
    <w:p w:rsidR="009B70BA" w:rsidRPr="009B70BA" w:rsidRDefault="009B70BA" w:rsidP="009B70BA">
      <w:pPr>
        <w:pStyle w:val="a3"/>
        <w:spacing w:line="240" w:lineRule="auto"/>
        <w:ind w:firstLine="709"/>
        <w:rPr>
          <w:spacing w:val="0"/>
        </w:rPr>
      </w:pPr>
      <w:r w:rsidRPr="009B70BA">
        <w:rPr>
          <w:spacing w:val="0"/>
        </w:rPr>
        <w:t>1.8.4.2. Подпункт 2 исключить.</w:t>
      </w:r>
    </w:p>
    <w:p w:rsidR="009B70BA" w:rsidRPr="009B70BA" w:rsidRDefault="009B70BA" w:rsidP="009B70BA">
      <w:pPr>
        <w:pStyle w:val="a3"/>
        <w:spacing w:line="240" w:lineRule="auto"/>
        <w:ind w:firstLine="709"/>
        <w:rPr>
          <w:spacing w:val="0"/>
        </w:rPr>
      </w:pPr>
      <w:r w:rsidRPr="009B70BA">
        <w:rPr>
          <w:spacing w:val="0"/>
        </w:rPr>
        <w:t xml:space="preserve">1.8.5. </w:t>
      </w:r>
      <w:proofErr w:type="gramStart"/>
      <w:r w:rsidRPr="009B70BA">
        <w:rPr>
          <w:spacing w:val="0"/>
        </w:rPr>
        <w:t>Пункт 4.1 дополнить словами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частью 12</w:t>
      </w:r>
      <w:r w:rsidRPr="009B70BA">
        <w:rPr>
          <w:spacing w:val="0"/>
          <w:vertAlign w:val="superscript"/>
        </w:rPr>
        <w:t>12</w:t>
      </w:r>
      <w:r w:rsidRPr="009B70BA">
        <w:rPr>
          <w:spacing w:val="0"/>
        </w:rPr>
        <w:t xml:space="preserve"> статьи 45 </w:t>
      </w:r>
      <w:proofErr w:type="spellStart"/>
      <w:r w:rsidRPr="009B70BA">
        <w:rPr>
          <w:spacing w:val="0"/>
        </w:rPr>
        <w:t>ГрК</w:t>
      </w:r>
      <w:proofErr w:type="spellEnd"/>
      <w:r w:rsidRPr="009B70BA">
        <w:rPr>
          <w:spacing w:val="0"/>
        </w:rPr>
        <w:t xml:space="preserve"> РФ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w:t>
      </w:r>
      <w:proofErr w:type="gramEnd"/>
      <w:r w:rsidRPr="009B70BA">
        <w:rPr>
          <w:spacing w:val="0"/>
        </w:rPr>
        <w:t xml:space="preserve"> исключением случая, предусмотренного частью 22 статьи 45 </w:t>
      </w:r>
      <w:proofErr w:type="spellStart"/>
      <w:r w:rsidRPr="009B70BA">
        <w:rPr>
          <w:spacing w:val="0"/>
        </w:rPr>
        <w:t>ГрК</w:t>
      </w:r>
      <w:proofErr w:type="spellEnd"/>
      <w:r w:rsidRPr="009B70BA">
        <w:rPr>
          <w:spacing w:val="0"/>
        </w:rPr>
        <w:t xml:space="preserve"> РФ. </w:t>
      </w:r>
      <w:proofErr w:type="gramStart"/>
      <w:r w:rsidRPr="009B70BA">
        <w:rPr>
          <w:spacing w:val="0"/>
        </w:rPr>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Pr="009B70BA">
        <w:rPr>
          <w:spacing w:val="0"/>
        </w:rPr>
        <w:t xml:space="preserve">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w:t>
      </w:r>
      <w:proofErr w:type="gramStart"/>
      <w:r w:rsidRPr="009B70BA">
        <w:rPr>
          <w:spacing w:val="0"/>
        </w:rPr>
        <w:t>строи­тельства</w:t>
      </w:r>
      <w:proofErr w:type="gramEnd"/>
      <w:r w:rsidRPr="009B70BA">
        <w:rPr>
          <w:spacing w:val="0"/>
        </w:rPr>
        <w:t>,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9B70BA" w:rsidRPr="009B70BA" w:rsidRDefault="009B70BA" w:rsidP="009B70BA">
      <w:pPr>
        <w:pStyle w:val="a3"/>
        <w:spacing w:line="240" w:lineRule="auto"/>
        <w:ind w:firstLine="709"/>
        <w:rPr>
          <w:spacing w:val="0"/>
        </w:rPr>
      </w:pPr>
      <w:r w:rsidRPr="009B70BA">
        <w:rPr>
          <w:spacing w:val="0"/>
        </w:rPr>
        <w:t>1.8.6. Дополнить пунктами 4.2, 4.3 следующего содержания:</w:t>
      </w:r>
    </w:p>
    <w:p w:rsidR="009B70BA" w:rsidRPr="009B70BA" w:rsidRDefault="009B70BA" w:rsidP="009B70BA">
      <w:pPr>
        <w:pStyle w:val="a3"/>
        <w:spacing w:line="240" w:lineRule="auto"/>
        <w:ind w:firstLine="709"/>
        <w:rPr>
          <w:spacing w:val="0"/>
        </w:rPr>
      </w:pPr>
      <w:r w:rsidRPr="009B70BA">
        <w:rPr>
          <w:spacing w:val="0"/>
        </w:rPr>
        <w:t xml:space="preserve">«4.2. </w:t>
      </w:r>
      <w:proofErr w:type="gramStart"/>
      <w:r w:rsidRPr="009B70BA">
        <w:rPr>
          <w:spacing w:val="0"/>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статьи</w:t>
      </w:r>
      <w:proofErr w:type="gramEnd"/>
      <w:r w:rsidRPr="009B70BA">
        <w:rPr>
          <w:spacing w:val="0"/>
        </w:rPr>
        <w:t xml:space="preserve"> 45 </w:t>
      </w:r>
      <w:proofErr w:type="spellStart"/>
      <w:r w:rsidRPr="009B70BA">
        <w:rPr>
          <w:spacing w:val="0"/>
        </w:rPr>
        <w:t>ГрК</w:t>
      </w:r>
      <w:proofErr w:type="spellEnd"/>
      <w:r w:rsidRPr="009B70BA">
        <w:rPr>
          <w:spacing w:val="0"/>
        </w:rPr>
        <w:t xml:space="preserve"> РФ. </w:t>
      </w:r>
      <w:proofErr w:type="gramStart"/>
      <w:r w:rsidRPr="009B70BA">
        <w:rPr>
          <w:spacing w:val="0"/>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9B70BA" w:rsidRPr="009B70BA" w:rsidRDefault="009B70BA" w:rsidP="009B70BA">
      <w:pPr>
        <w:pStyle w:val="a3"/>
        <w:spacing w:line="240" w:lineRule="auto"/>
        <w:ind w:firstLine="709"/>
        <w:rPr>
          <w:spacing w:val="0"/>
        </w:rPr>
      </w:pPr>
      <w:r w:rsidRPr="009B70BA">
        <w:rPr>
          <w:spacing w:val="0"/>
        </w:rPr>
        <w:t xml:space="preserve">4.3. </w:t>
      </w:r>
      <w:proofErr w:type="gramStart"/>
      <w:r w:rsidRPr="009B70BA">
        <w:rPr>
          <w:spacing w:val="0"/>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9B70BA">
        <w:rPr>
          <w:spacing w:val="0"/>
        </w:rPr>
        <w:t xml:space="preserve"> такого поселения, главой такого городского округа, за исключением случая, предусмотренного частью 22 статьи 45 </w:t>
      </w:r>
      <w:proofErr w:type="spellStart"/>
      <w:r w:rsidRPr="009B70BA">
        <w:rPr>
          <w:spacing w:val="0"/>
        </w:rPr>
        <w:t>ГрК</w:t>
      </w:r>
      <w:proofErr w:type="spellEnd"/>
      <w:r w:rsidRPr="009B70BA">
        <w:rPr>
          <w:spacing w:val="0"/>
        </w:rPr>
        <w:t xml:space="preserve"> РФ. </w:t>
      </w:r>
      <w:proofErr w:type="gramStart"/>
      <w:r w:rsidRPr="009B70BA">
        <w:rPr>
          <w:spacing w:val="0"/>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9B70BA" w:rsidRPr="009B70BA" w:rsidRDefault="009B70BA" w:rsidP="009B70BA">
      <w:pPr>
        <w:pStyle w:val="a3"/>
        <w:spacing w:line="240" w:lineRule="auto"/>
        <w:ind w:firstLine="709"/>
        <w:rPr>
          <w:spacing w:val="0"/>
        </w:rPr>
      </w:pPr>
      <w:r w:rsidRPr="009B70BA">
        <w:rPr>
          <w:spacing w:val="0"/>
        </w:rPr>
        <w:t>1.8.7. В пункте 5 слова «за счет средств лиц, указанных в пункте 4 настоящей статьи» заменить словами «указанными лицами за счет их средств самостоятельно или привлекаемыми организациями в соответствии с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1.8.8. Пункт 10 исключить.</w:t>
      </w:r>
    </w:p>
    <w:p w:rsidR="009B70BA" w:rsidRPr="009B70BA" w:rsidRDefault="009B70BA" w:rsidP="009B70BA">
      <w:pPr>
        <w:pStyle w:val="a3"/>
        <w:spacing w:line="240" w:lineRule="auto"/>
        <w:ind w:firstLine="709"/>
        <w:rPr>
          <w:spacing w:val="0"/>
        </w:rPr>
      </w:pPr>
      <w:r w:rsidRPr="009B70BA">
        <w:rPr>
          <w:spacing w:val="0"/>
        </w:rPr>
        <w:t>1.8.9. Пункт 15 после слов «</w:t>
      </w:r>
      <w:proofErr w:type="gramStart"/>
      <w:r w:rsidRPr="009B70BA">
        <w:rPr>
          <w:spacing w:val="0"/>
        </w:rPr>
        <w:t>установленном</w:t>
      </w:r>
      <w:proofErr w:type="gramEnd"/>
      <w:r w:rsidRPr="009B70BA">
        <w:rPr>
          <w:spacing w:val="0"/>
        </w:rPr>
        <w:t xml:space="preserve"> законодательством» дополнить словами «Российской Федерации».</w:t>
      </w:r>
    </w:p>
    <w:p w:rsidR="009B70BA" w:rsidRPr="009B70BA" w:rsidRDefault="009B70BA" w:rsidP="009B70BA">
      <w:pPr>
        <w:pStyle w:val="a3"/>
        <w:spacing w:line="240" w:lineRule="auto"/>
        <w:ind w:firstLine="709"/>
        <w:rPr>
          <w:spacing w:val="0"/>
        </w:rPr>
      </w:pPr>
      <w:r w:rsidRPr="009B70BA">
        <w:rPr>
          <w:spacing w:val="0"/>
        </w:rPr>
        <w:t>1.8.10. Дополнить пунктом 17 следующего содержания:</w:t>
      </w:r>
    </w:p>
    <w:p w:rsidR="009B70BA" w:rsidRPr="009B70BA" w:rsidRDefault="009B70BA" w:rsidP="009B70BA">
      <w:pPr>
        <w:pStyle w:val="a3"/>
        <w:spacing w:line="240" w:lineRule="auto"/>
        <w:ind w:firstLine="709"/>
        <w:rPr>
          <w:spacing w:val="0"/>
        </w:rPr>
      </w:pPr>
      <w:r w:rsidRPr="009B70BA">
        <w:rPr>
          <w:spacing w:val="0"/>
        </w:rPr>
        <w:t xml:space="preserve">«17. </w:t>
      </w:r>
      <w:proofErr w:type="gramStart"/>
      <w:r w:rsidRPr="009B70BA">
        <w:rPr>
          <w:spacing w:val="0"/>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w:t>
      </w:r>
      <w:r w:rsidRPr="009B70BA">
        <w:rPr>
          <w:spacing w:val="0"/>
        </w:rPr>
        <w:lastRenderedPageBreak/>
        <w:t>объекта и (или) иного объекта капитального строительства, входящих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9B70BA">
        <w:rPr>
          <w:spacing w:val="0"/>
        </w:rPr>
        <w:t xml:space="preserve"> </w:t>
      </w:r>
      <w:proofErr w:type="gramStart"/>
      <w:r w:rsidRPr="009B70BA">
        <w:rPr>
          <w:spacing w:val="0"/>
        </w:rPr>
        <w:t>согласование в соответствии с частями 12</w:t>
      </w:r>
      <w:r w:rsidRPr="009B70BA">
        <w:rPr>
          <w:spacing w:val="0"/>
          <w:vertAlign w:val="superscript"/>
        </w:rPr>
        <w:t>7</w:t>
      </w:r>
      <w:r w:rsidRPr="009B70BA">
        <w:rPr>
          <w:spacing w:val="0"/>
        </w:rPr>
        <w:t xml:space="preserve"> и 12</w:t>
      </w:r>
      <w:r w:rsidRPr="009B70BA">
        <w:rPr>
          <w:spacing w:val="0"/>
          <w:vertAlign w:val="superscript"/>
        </w:rPr>
        <w:t>12</w:t>
      </w:r>
      <w:r w:rsidRPr="009B70BA">
        <w:rPr>
          <w:spacing w:val="0"/>
        </w:rPr>
        <w:t xml:space="preserve"> статьи 45 </w:t>
      </w:r>
      <w:proofErr w:type="spellStart"/>
      <w:r w:rsidRPr="009B70BA">
        <w:rPr>
          <w:spacing w:val="0"/>
        </w:rPr>
        <w:t>ГрК</w:t>
      </w:r>
      <w:proofErr w:type="spellEnd"/>
      <w:r w:rsidRPr="009B70BA">
        <w:rPr>
          <w:spacing w:val="0"/>
        </w:rPr>
        <w:t xml:space="preserve"> РФ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w:t>
      </w:r>
      <w:r w:rsidRPr="009B70BA">
        <w:rPr>
          <w:spacing w:val="0"/>
          <w:vertAlign w:val="superscript"/>
        </w:rPr>
        <w:t>4</w:t>
      </w:r>
      <w:r w:rsidRPr="009B70BA">
        <w:rPr>
          <w:spacing w:val="0"/>
        </w:rPr>
        <w:t xml:space="preserve"> статьи 45 </w:t>
      </w:r>
      <w:proofErr w:type="spellStart"/>
      <w:r w:rsidRPr="009B70BA">
        <w:rPr>
          <w:spacing w:val="0"/>
        </w:rPr>
        <w:t>ГрК</w:t>
      </w:r>
      <w:proofErr w:type="spellEnd"/>
      <w:r w:rsidRPr="009B70BA">
        <w:rPr>
          <w:spacing w:val="0"/>
        </w:rPr>
        <w:t xml:space="preserve"> РФ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w:t>
      </w:r>
      <w:proofErr w:type="gramEnd"/>
      <w:r w:rsidRPr="009B70BA">
        <w:rPr>
          <w:spacing w:val="0"/>
        </w:rPr>
        <w:t xml:space="preserve"> участков и (или) расположенных на них объектов недвижимого имущества для государственных или муниципальных нужд</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1.9. Абзац второй пункта 1 статьи 13 изложить в следующей редакции:</w:t>
      </w:r>
    </w:p>
    <w:p w:rsidR="009B70BA" w:rsidRPr="009B70BA" w:rsidRDefault="009B70BA" w:rsidP="009B70BA">
      <w:pPr>
        <w:pStyle w:val="a3"/>
        <w:spacing w:line="240" w:lineRule="auto"/>
        <w:ind w:firstLine="709"/>
        <w:rPr>
          <w:spacing w:val="0"/>
        </w:rPr>
      </w:pPr>
      <w:proofErr w:type="gramStart"/>
      <w:r w:rsidRPr="009B70BA">
        <w:rPr>
          <w:spacing w:val="0"/>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общественные обсуждения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w:t>
      </w:r>
      <w:proofErr w:type="gramEnd"/>
      <w:r w:rsidRPr="009B70BA">
        <w:rPr>
          <w:spacing w:val="0"/>
        </w:rPr>
        <w:t xml:space="preserve"> развитию. В этих случаях срок проведения общественных обсуждений не может быть более чем один месяц</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1.10. В статье 14:</w:t>
      </w:r>
    </w:p>
    <w:p w:rsidR="009B70BA" w:rsidRPr="009B70BA" w:rsidRDefault="009B70BA" w:rsidP="009B70BA">
      <w:pPr>
        <w:pStyle w:val="a3"/>
        <w:spacing w:line="240" w:lineRule="auto"/>
        <w:ind w:firstLine="709"/>
        <w:rPr>
          <w:spacing w:val="0"/>
        </w:rPr>
      </w:pPr>
      <w:r w:rsidRPr="009B70BA">
        <w:rPr>
          <w:spacing w:val="0"/>
        </w:rPr>
        <w:t>1.10.1. Пункт 1 дополнить подпунктом 5 следующего содержания:</w:t>
      </w:r>
    </w:p>
    <w:p w:rsidR="009B70BA" w:rsidRPr="009B70BA" w:rsidRDefault="009B70BA" w:rsidP="009B70BA">
      <w:pPr>
        <w:pStyle w:val="a3"/>
        <w:spacing w:line="240" w:lineRule="auto"/>
        <w:ind w:firstLine="709"/>
        <w:rPr>
          <w:spacing w:val="0"/>
        </w:rPr>
      </w:pPr>
      <w:r w:rsidRPr="009B70BA">
        <w:rPr>
          <w:spacing w:val="0"/>
        </w:rPr>
        <w:t xml:space="preserve">«5) иными органами, указанными в статье 33 </w:t>
      </w:r>
      <w:proofErr w:type="spellStart"/>
      <w:r w:rsidRPr="009B70BA">
        <w:rPr>
          <w:spacing w:val="0"/>
        </w:rPr>
        <w:t>ГрК</w:t>
      </w:r>
      <w:proofErr w:type="spellEnd"/>
      <w:r w:rsidRPr="009B70BA">
        <w:rPr>
          <w:spacing w:val="0"/>
        </w:rPr>
        <w:t xml:space="preserve"> РФ</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1.10.2. В пунктах 2, 3 слова «тридцати дней» заменить словами «двадцати пяти дней».</w:t>
      </w:r>
    </w:p>
    <w:p w:rsidR="009B70BA" w:rsidRPr="009B70BA" w:rsidRDefault="009B70BA" w:rsidP="009B70BA">
      <w:pPr>
        <w:pStyle w:val="a3"/>
        <w:spacing w:line="240" w:lineRule="auto"/>
        <w:ind w:firstLine="709"/>
        <w:rPr>
          <w:spacing w:val="0"/>
        </w:rPr>
      </w:pPr>
      <w:r w:rsidRPr="009B70BA">
        <w:rPr>
          <w:spacing w:val="0"/>
        </w:rPr>
        <w:t>1.10.3. Пункт 4 дополнить подпунктами 6, 7, 8 следующего содержания:</w:t>
      </w:r>
    </w:p>
    <w:p w:rsidR="009B70BA" w:rsidRPr="009B70BA" w:rsidRDefault="009B70BA" w:rsidP="009B70BA">
      <w:pPr>
        <w:pStyle w:val="a3"/>
        <w:spacing w:line="240" w:lineRule="auto"/>
        <w:ind w:firstLine="709"/>
        <w:rPr>
          <w:spacing w:val="0"/>
        </w:rPr>
      </w:pPr>
      <w:r w:rsidRPr="009B70BA">
        <w:rPr>
          <w:spacing w:val="0"/>
        </w:rPr>
        <w:t>«6) принятие решения о комплексном развитии территории;</w:t>
      </w:r>
    </w:p>
    <w:p w:rsidR="009B70BA" w:rsidRPr="009B70BA" w:rsidRDefault="009B70BA" w:rsidP="009B70BA">
      <w:pPr>
        <w:pStyle w:val="a3"/>
        <w:spacing w:line="240" w:lineRule="auto"/>
        <w:ind w:firstLine="709"/>
        <w:rPr>
          <w:spacing w:val="0"/>
        </w:rPr>
      </w:pPr>
      <w:r w:rsidRPr="009B70BA">
        <w:rPr>
          <w:spacing w:val="0"/>
        </w:rPr>
        <w:t>7)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9B70BA" w:rsidRPr="009B70BA" w:rsidRDefault="009B70BA" w:rsidP="009B70BA">
      <w:pPr>
        <w:pStyle w:val="a3"/>
        <w:spacing w:line="240" w:lineRule="auto"/>
        <w:ind w:firstLine="709"/>
        <w:rPr>
          <w:spacing w:val="0"/>
        </w:rPr>
      </w:pPr>
      <w:r w:rsidRPr="009B70BA">
        <w:rPr>
          <w:spacing w:val="0"/>
        </w:rPr>
        <w:t>8) обнаружение мест захоронений погибших при защите Отечества, расположенных в границах муниципальных образований</w:t>
      </w:r>
      <w:proofErr w:type="gramStart"/>
      <w:r w:rsidRPr="009B70BA">
        <w:rPr>
          <w:spacing w:val="0"/>
        </w:rPr>
        <w:t xml:space="preserve">.». </w:t>
      </w:r>
      <w:proofErr w:type="gramEnd"/>
    </w:p>
    <w:p w:rsidR="009B70BA" w:rsidRPr="009B70BA" w:rsidRDefault="009B70BA" w:rsidP="009B70BA">
      <w:pPr>
        <w:pStyle w:val="a3"/>
        <w:spacing w:line="240" w:lineRule="auto"/>
        <w:ind w:firstLine="709"/>
        <w:rPr>
          <w:spacing w:val="0"/>
        </w:rPr>
      </w:pPr>
      <w:r w:rsidRPr="009B70BA">
        <w:rPr>
          <w:spacing w:val="0"/>
        </w:rPr>
        <w:t>1.10.4. Пункт 11 исключить.</w:t>
      </w:r>
    </w:p>
    <w:p w:rsidR="009B70BA" w:rsidRPr="009B70BA" w:rsidRDefault="009B70BA" w:rsidP="009B70BA">
      <w:pPr>
        <w:pStyle w:val="a3"/>
        <w:spacing w:line="240" w:lineRule="auto"/>
        <w:ind w:firstLine="709"/>
        <w:rPr>
          <w:spacing w:val="0"/>
        </w:rPr>
      </w:pPr>
      <w:r w:rsidRPr="009B70BA">
        <w:rPr>
          <w:spacing w:val="0"/>
        </w:rPr>
        <w:t>1.11. Подпункт 2 пункта 2 статьи 15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«2) имеют вид, виды использования, которые установлены градостроительным регламентом как разрешенные для соответствующих территориальных зон, но являются запрещенными в соответствии с ограничениями, установленными в соответствии с законодательством Российской Федерации, в связи с расположением в границах зон с особыми условиями, обозначенных на картах градостроительного зонирования (приложения 2, 3, 4);».</w:t>
      </w:r>
    </w:p>
    <w:p w:rsidR="009B70BA" w:rsidRPr="009B70BA" w:rsidRDefault="009B70BA" w:rsidP="009B70BA">
      <w:pPr>
        <w:pStyle w:val="a3"/>
        <w:spacing w:line="240" w:lineRule="auto"/>
        <w:ind w:firstLine="709"/>
        <w:rPr>
          <w:spacing w:val="0"/>
        </w:rPr>
      </w:pPr>
      <w:r w:rsidRPr="009B70BA">
        <w:rPr>
          <w:spacing w:val="0"/>
        </w:rPr>
        <w:t>1.12. Статью 17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«Статья 17. Состав и содержание карт градостроительного зонирования. </w:t>
      </w:r>
    </w:p>
    <w:p w:rsidR="009B70BA" w:rsidRPr="009B70BA" w:rsidRDefault="009B70BA" w:rsidP="009B70BA">
      <w:pPr>
        <w:pStyle w:val="a3"/>
        <w:spacing w:line="240" w:lineRule="auto"/>
        <w:ind w:firstLine="709"/>
        <w:rPr>
          <w:spacing w:val="0"/>
        </w:rPr>
      </w:pPr>
      <w:r w:rsidRPr="009B70BA">
        <w:rPr>
          <w:spacing w:val="0"/>
        </w:rPr>
        <w:t xml:space="preserve">1.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 (приложение 1). </w:t>
      </w:r>
    </w:p>
    <w:p w:rsidR="009B70BA" w:rsidRPr="009B70BA" w:rsidRDefault="009B70BA" w:rsidP="009B70BA">
      <w:pPr>
        <w:pStyle w:val="a3"/>
        <w:spacing w:line="240" w:lineRule="auto"/>
        <w:ind w:firstLine="709"/>
        <w:rPr>
          <w:spacing w:val="0"/>
        </w:rPr>
      </w:pPr>
      <w:r w:rsidRPr="009B70BA">
        <w:rPr>
          <w:spacing w:val="0"/>
        </w:rPr>
        <w:t xml:space="preserve">2. Карта градостроительного зонирования. </w:t>
      </w:r>
      <w:proofErr w:type="gramStart"/>
      <w:r w:rsidRPr="009B70BA">
        <w:rPr>
          <w:spacing w:val="0"/>
        </w:rPr>
        <w:t xml:space="preserve">Зоны ограничений градостроительной деятельности - карта градостроительного зонирования, отображающая границы зон с особыми условиями использования территорий (санитарно-защитные зоны, </w:t>
      </w:r>
      <w:proofErr w:type="spellStart"/>
      <w:r w:rsidRPr="009B70BA">
        <w:rPr>
          <w:spacing w:val="0"/>
        </w:rPr>
        <w:t>водоохранные</w:t>
      </w:r>
      <w:proofErr w:type="spellEnd"/>
      <w:r w:rsidRPr="009B70BA">
        <w:rPr>
          <w:spacing w:val="0"/>
        </w:rPr>
        <w:t xml:space="preserve"> зоны, зоны санитарной охраны источников водоснабжения, зоны охраны стационарных пунктов наблюдения за состоянием окружающей среды и ее загрязнением, </w:t>
      </w:r>
      <w:proofErr w:type="spellStart"/>
      <w:r w:rsidRPr="009B70BA">
        <w:rPr>
          <w:spacing w:val="0"/>
        </w:rPr>
        <w:t>приаэродромные</w:t>
      </w:r>
      <w:proofErr w:type="spellEnd"/>
      <w:r w:rsidRPr="009B70BA">
        <w:rPr>
          <w:spacing w:val="0"/>
        </w:rPr>
        <w:t xml:space="preserve"> территории аэродромов, шумовые зоны, зоны подлета), установленные в соответствии с законодательством Российской Федерации и содержащиеся в Едином государственном реестре недвижимости (приложение 2). </w:t>
      </w:r>
      <w:proofErr w:type="gramEnd"/>
    </w:p>
    <w:p w:rsidR="009B70BA" w:rsidRPr="009B70BA" w:rsidRDefault="009B70BA" w:rsidP="009B70BA">
      <w:pPr>
        <w:pStyle w:val="a3"/>
        <w:spacing w:line="240" w:lineRule="auto"/>
        <w:ind w:firstLine="709"/>
        <w:rPr>
          <w:spacing w:val="0"/>
        </w:rPr>
      </w:pPr>
      <w:r w:rsidRPr="009B70BA">
        <w:rPr>
          <w:spacing w:val="0"/>
        </w:rPr>
        <w:t xml:space="preserve">3. Карта градостроительного зонирования. Зоны ограничений градостроительной деятельности. Зоны охраны объектов культурного наследия - карта </w:t>
      </w:r>
      <w:proofErr w:type="gramStart"/>
      <w:r w:rsidRPr="009B70BA">
        <w:rPr>
          <w:spacing w:val="0"/>
        </w:rPr>
        <w:t>градострои­тельного</w:t>
      </w:r>
      <w:proofErr w:type="gramEnd"/>
      <w:r w:rsidRPr="009B70BA">
        <w:rPr>
          <w:spacing w:val="0"/>
        </w:rPr>
        <w:t xml:space="preserve"> зонирования, отображающая границы зон охраны объектов культурного наследия, установленные постановлением администрации города Астрахани от 02.04.1992 № 436 «Об утверждении границ охранной зоны и зоны регулирования застройки исторической части г. Астрахани», а также границы территории объектов культурного наследия, установленные нормативными правовыми актами органа исполнительной власти субъекта Российской Федерации, уполномоченного в области охраны объектов культурного наследия, и содержащиеся в Едином государственном реестре недвижимости (приложение 3).</w:t>
      </w:r>
    </w:p>
    <w:p w:rsidR="009B70BA" w:rsidRPr="009B70BA" w:rsidRDefault="009B70BA" w:rsidP="009B70BA">
      <w:pPr>
        <w:pStyle w:val="a3"/>
        <w:spacing w:line="240" w:lineRule="auto"/>
        <w:ind w:firstLine="709"/>
        <w:rPr>
          <w:spacing w:val="0"/>
        </w:rPr>
      </w:pPr>
      <w:r w:rsidRPr="009B70BA">
        <w:rPr>
          <w:spacing w:val="0"/>
        </w:rPr>
        <w:t>4. Карта градостроительного зонирования. Зоны ограничений градостроительной деятельности. Зоны охраны коммунальных объектов - карта градостроительного зонирования, отображающая границы охранных зон объектов коммунального назначения (вод</w:t>
      </w:r>
      <w:proofErr w:type="gramStart"/>
      <w:r w:rsidRPr="009B70BA">
        <w:rPr>
          <w:spacing w:val="0"/>
        </w:rPr>
        <w:t>о-</w:t>
      </w:r>
      <w:proofErr w:type="gramEnd"/>
      <w:r w:rsidRPr="009B70BA">
        <w:rPr>
          <w:spacing w:val="0"/>
        </w:rPr>
        <w:t>, газо-, тепло-, электроснабжения), содержащиеся в Едином государственном реестре недвижимости (приложение 4).</w:t>
      </w:r>
    </w:p>
    <w:p w:rsidR="009B70BA" w:rsidRPr="009B70BA" w:rsidRDefault="009B70BA" w:rsidP="009B70BA">
      <w:pPr>
        <w:pStyle w:val="a3"/>
        <w:spacing w:line="240" w:lineRule="auto"/>
        <w:ind w:firstLine="709"/>
        <w:rPr>
          <w:spacing w:val="0"/>
        </w:rPr>
      </w:pPr>
      <w:r w:rsidRPr="009B70BA">
        <w:rPr>
          <w:spacing w:val="0"/>
        </w:rPr>
        <w:t xml:space="preserve">5. Карта градостроительного зонирования. </w:t>
      </w:r>
      <w:proofErr w:type="gramStart"/>
      <w:r w:rsidRPr="009B70BA">
        <w:rPr>
          <w:spacing w:val="0"/>
        </w:rPr>
        <w:t>Комплексное развитие территории - карта, которая содержит границы территорий, на которых предусматривается осуществление комплексного развития территории, в порядке, установленном законодательством Российской Федерации, а также границы территорий, на которые заключены договоры о развитии застроенных территорий (приложение 5).</w:t>
      </w:r>
      <w:proofErr w:type="gramEnd"/>
    </w:p>
    <w:p w:rsidR="009B70BA" w:rsidRPr="009B70BA" w:rsidRDefault="009B70BA" w:rsidP="009B70BA">
      <w:pPr>
        <w:pStyle w:val="a3"/>
        <w:spacing w:line="240" w:lineRule="auto"/>
        <w:ind w:firstLine="709"/>
        <w:rPr>
          <w:spacing w:val="0"/>
        </w:rPr>
      </w:pPr>
      <w:r w:rsidRPr="009B70BA">
        <w:rPr>
          <w:spacing w:val="0"/>
        </w:rPr>
        <w:t>6. Карты, указанные в пунктах 1-5 настоящей статьи, подготовлены применительно ко всей территории муниципального образования «Город Астрахань».».</w:t>
      </w:r>
    </w:p>
    <w:p w:rsidR="009B70BA" w:rsidRPr="009B70BA" w:rsidRDefault="009B70BA" w:rsidP="009B70BA">
      <w:pPr>
        <w:pStyle w:val="a3"/>
        <w:spacing w:line="240" w:lineRule="auto"/>
        <w:ind w:firstLine="709"/>
        <w:rPr>
          <w:spacing w:val="0"/>
        </w:rPr>
      </w:pPr>
      <w:r w:rsidRPr="009B70BA">
        <w:rPr>
          <w:spacing w:val="0"/>
        </w:rPr>
        <w:lastRenderedPageBreak/>
        <w:t>1.13. В статье 21:</w:t>
      </w:r>
    </w:p>
    <w:p w:rsidR="009B70BA" w:rsidRPr="009B70BA" w:rsidRDefault="009B70BA" w:rsidP="009B70BA">
      <w:pPr>
        <w:pStyle w:val="a3"/>
        <w:spacing w:line="240" w:lineRule="auto"/>
        <w:ind w:firstLine="709"/>
        <w:rPr>
          <w:spacing w:val="0"/>
        </w:rPr>
      </w:pPr>
      <w:r w:rsidRPr="009B70BA">
        <w:rPr>
          <w:spacing w:val="0"/>
        </w:rPr>
        <w:t xml:space="preserve">1.13.1. В предельных параметрах всех разделов после слов «площадь территорий, предназначенных для хранения транспортных средств, </w:t>
      </w:r>
      <w:proofErr w:type="gramStart"/>
      <w:r w:rsidRPr="009B70BA">
        <w:rPr>
          <w:spacing w:val="0"/>
        </w:rPr>
        <w:t>-»</w:t>
      </w:r>
      <w:proofErr w:type="gramEnd"/>
      <w:r w:rsidRPr="009B70BA">
        <w:rPr>
          <w:spacing w:val="0"/>
        </w:rPr>
        <w:t xml:space="preserve"> дополнить словами «не менее».</w:t>
      </w:r>
    </w:p>
    <w:p w:rsidR="009B70BA" w:rsidRPr="009B70BA" w:rsidRDefault="009B70BA" w:rsidP="009B70BA">
      <w:pPr>
        <w:pStyle w:val="a3"/>
        <w:spacing w:line="240" w:lineRule="auto"/>
        <w:ind w:firstLine="709"/>
        <w:rPr>
          <w:spacing w:val="0"/>
        </w:rPr>
      </w:pPr>
      <w:r w:rsidRPr="009B70BA">
        <w:rPr>
          <w:spacing w:val="0"/>
        </w:rPr>
        <w:t>1.13.2. В разделе «</w:t>
      </w:r>
      <w:proofErr w:type="gramStart"/>
      <w:r w:rsidRPr="009B70BA">
        <w:rPr>
          <w:spacing w:val="0"/>
        </w:rPr>
        <w:t>Ц-К</w:t>
      </w:r>
      <w:proofErr w:type="gramEnd"/>
      <w:r w:rsidRPr="009B70BA">
        <w:rPr>
          <w:spacing w:val="0"/>
        </w:rPr>
        <w:t>. Зона Кремля» в пункте 2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1.13.3. В разделе «</w:t>
      </w:r>
      <w:proofErr w:type="gramStart"/>
      <w:r w:rsidRPr="009B70BA">
        <w:rPr>
          <w:spacing w:val="0"/>
        </w:rPr>
        <w:t>Ц-Б</w:t>
      </w:r>
      <w:proofErr w:type="gramEnd"/>
      <w:r w:rsidRPr="009B70BA">
        <w:rPr>
          <w:spacing w:val="0"/>
        </w:rPr>
        <w:t>. Зона «Белого города»:</w:t>
      </w:r>
    </w:p>
    <w:p w:rsidR="009B70BA" w:rsidRPr="009B70BA" w:rsidRDefault="009B70BA" w:rsidP="009B70BA">
      <w:pPr>
        <w:pStyle w:val="a3"/>
        <w:spacing w:line="240" w:lineRule="auto"/>
        <w:ind w:firstLine="709"/>
        <w:rPr>
          <w:spacing w:val="0"/>
        </w:rPr>
      </w:pPr>
      <w:r w:rsidRPr="009B70BA">
        <w:rPr>
          <w:spacing w:val="0"/>
        </w:rPr>
        <w:t>1.13.3.1.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9"/>
        <w:gridCol w:w="992"/>
      </w:tblGrid>
      <w:tr w:rsidR="009B70BA" w:rsidRPr="009B70BA" w:rsidTr="00AE2363">
        <w:tblPrEx>
          <w:tblCellMar>
            <w:top w:w="0" w:type="dxa"/>
            <w:left w:w="0" w:type="dxa"/>
            <w:bottom w:w="0" w:type="dxa"/>
            <w:right w:w="0" w:type="dxa"/>
          </w:tblCellMar>
        </w:tblPrEx>
        <w:trPr>
          <w:trHeight w:val="60"/>
        </w:trPr>
        <w:tc>
          <w:tcPr>
            <w:tcW w:w="618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Банковская и страховая деятельность</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4.5</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1.13.3.2. Графу «Условно разрешенные виды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03"/>
        <w:gridCol w:w="992"/>
      </w:tblGrid>
      <w:tr w:rsidR="009B70BA" w:rsidRPr="009B70BA" w:rsidTr="00AE2363">
        <w:tblPrEx>
          <w:tblCellMar>
            <w:top w:w="0" w:type="dxa"/>
            <w:left w:w="0" w:type="dxa"/>
            <w:bottom w:w="0" w:type="dxa"/>
            <w:right w:w="0" w:type="dxa"/>
          </w:tblCellMar>
        </w:tblPrEx>
        <w:trPr>
          <w:trHeight w:val="60"/>
        </w:trPr>
        <w:tc>
          <w:tcPr>
            <w:tcW w:w="620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1.13.3.3. Дополнить исключением для видов разрешенного использования следующего содержания:</w:t>
      </w:r>
    </w:p>
    <w:p w:rsidR="009B70BA" w:rsidRPr="009B70BA" w:rsidRDefault="009B70BA" w:rsidP="009B70BA">
      <w:pPr>
        <w:pStyle w:val="a3"/>
        <w:spacing w:line="240" w:lineRule="auto"/>
        <w:ind w:firstLine="709"/>
        <w:rPr>
          <w:spacing w:val="0"/>
        </w:rPr>
      </w:pPr>
      <w:r w:rsidRPr="009B70BA">
        <w:rPr>
          <w:spacing w:val="0"/>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1.13.3.4. Подпункт «в» пункта 4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 xml:space="preserve">1.13.3.5. </w:t>
      </w:r>
      <w:proofErr w:type="gramStart"/>
      <w:r w:rsidRPr="009B70BA">
        <w:rPr>
          <w:spacing w:val="0"/>
        </w:rPr>
        <w:t>В пункте 6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1.13.4. В разделе «Ц-1. Зона городского центра»:</w:t>
      </w:r>
    </w:p>
    <w:p w:rsidR="009B70BA" w:rsidRPr="009B70BA" w:rsidRDefault="009B70BA" w:rsidP="009B70BA">
      <w:pPr>
        <w:pStyle w:val="a3"/>
        <w:spacing w:line="240" w:lineRule="auto"/>
        <w:ind w:firstLine="709"/>
        <w:rPr>
          <w:spacing w:val="0"/>
        </w:rPr>
      </w:pPr>
      <w:r w:rsidRPr="009B70BA">
        <w:rPr>
          <w:spacing w:val="0"/>
        </w:rPr>
        <w:t>1.13.4.1. Графу «Условно разрешенные виды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1.13.4.2. Дополнить исключением для видов разрешенного использования следующего содержания:</w:t>
      </w:r>
    </w:p>
    <w:p w:rsidR="009B70BA" w:rsidRPr="009B70BA" w:rsidRDefault="009B70BA" w:rsidP="009B70BA">
      <w:pPr>
        <w:pStyle w:val="a3"/>
        <w:spacing w:line="240" w:lineRule="auto"/>
        <w:ind w:firstLine="709"/>
        <w:rPr>
          <w:spacing w:val="0"/>
        </w:rPr>
      </w:pPr>
      <w:r w:rsidRPr="009B70BA">
        <w:rPr>
          <w:spacing w:val="0"/>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1.13.4.3. Подпункт «в» пункта 4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 xml:space="preserve">1.13.4.4. </w:t>
      </w:r>
      <w:proofErr w:type="gramStart"/>
      <w:r w:rsidRPr="009B70BA">
        <w:rPr>
          <w:spacing w:val="0"/>
        </w:rPr>
        <w:t>В пункте 6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1.13.5. В разделе «Ц-2. Зона развития культурно-административных функций»:</w:t>
      </w:r>
    </w:p>
    <w:p w:rsidR="009B70BA" w:rsidRPr="009B70BA" w:rsidRDefault="009B70BA" w:rsidP="009B70BA">
      <w:pPr>
        <w:pStyle w:val="a3"/>
        <w:spacing w:line="240" w:lineRule="auto"/>
        <w:ind w:firstLine="709"/>
        <w:rPr>
          <w:spacing w:val="0"/>
        </w:rPr>
      </w:pPr>
      <w:r w:rsidRPr="009B70BA">
        <w:rPr>
          <w:spacing w:val="0"/>
        </w:rPr>
        <w:t>1.13.5.1. Графу «Условно разрешенные виды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bottom"/>
          </w:tcPr>
          <w:p w:rsidR="009B70BA" w:rsidRPr="009B70BA" w:rsidRDefault="009B70BA" w:rsidP="00AE2363">
            <w:pPr>
              <w:pStyle w:val="a4"/>
              <w:spacing w:line="240" w:lineRule="auto"/>
              <w:rPr>
                <w:w w:val="100"/>
              </w:rPr>
            </w:pPr>
            <w:r w:rsidRPr="009B70BA">
              <w:rPr>
                <w:w w:val="100"/>
              </w:rPr>
              <w:t>Проведение азартных игр</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bottom"/>
          </w:tcPr>
          <w:p w:rsidR="009B70BA" w:rsidRPr="009B70BA" w:rsidRDefault="009B70BA" w:rsidP="00AE2363">
            <w:pPr>
              <w:pStyle w:val="a4"/>
              <w:spacing w:line="240" w:lineRule="auto"/>
              <w:rPr>
                <w:w w:val="100"/>
              </w:rPr>
            </w:pPr>
            <w:r w:rsidRPr="009B70BA">
              <w:rPr>
                <w:w w:val="100"/>
              </w:rPr>
              <w:t>4.8.2</w:t>
            </w:r>
          </w:p>
        </w:tc>
      </w:tr>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bottom"/>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bottom"/>
          </w:tcPr>
          <w:p w:rsidR="009B70BA" w:rsidRPr="009B70BA" w:rsidRDefault="009B70BA" w:rsidP="00AE2363">
            <w:pPr>
              <w:pStyle w:val="a4"/>
              <w:spacing w:line="240" w:lineRule="auto"/>
              <w:rPr>
                <w:w w:val="100"/>
              </w:rPr>
            </w:pPr>
            <w:r w:rsidRPr="009B70BA">
              <w:rPr>
                <w:w w:val="100"/>
              </w:rPr>
              <w:t>8.0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1.13.5.2. Дополнить исключением для видов разрешенного использования следующего содержания:</w:t>
      </w:r>
    </w:p>
    <w:p w:rsidR="009B70BA" w:rsidRPr="009B70BA" w:rsidRDefault="009B70BA" w:rsidP="009B70BA">
      <w:pPr>
        <w:pStyle w:val="a3"/>
        <w:spacing w:line="240" w:lineRule="auto"/>
        <w:ind w:firstLine="709"/>
        <w:rPr>
          <w:spacing w:val="0"/>
        </w:rPr>
      </w:pPr>
      <w:r w:rsidRPr="009B70BA">
        <w:rPr>
          <w:spacing w:val="0"/>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1.13.5.3. Подпункт «в» пункта 7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 xml:space="preserve">1.13.5.4. </w:t>
      </w:r>
      <w:proofErr w:type="gramStart"/>
      <w:r w:rsidRPr="009B70BA">
        <w:rPr>
          <w:spacing w:val="0"/>
        </w:rPr>
        <w:t>В пункте 11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1.13.6. В разделе «Ц-3. Зона развития торговых, торгово-развлекательных функций города»:</w:t>
      </w:r>
    </w:p>
    <w:p w:rsidR="009B70BA" w:rsidRPr="009B70BA" w:rsidRDefault="009B70BA" w:rsidP="009B70BA">
      <w:pPr>
        <w:pStyle w:val="a3"/>
        <w:spacing w:line="240" w:lineRule="auto"/>
        <w:ind w:firstLine="709"/>
        <w:rPr>
          <w:spacing w:val="0"/>
        </w:rPr>
      </w:pPr>
      <w:r w:rsidRPr="009B70BA">
        <w:rPr>
          <w:spacing w:val="0"/>
        </w:rPr>
        <w:t>1.13.6.1.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1.13.6.2. В пункте 3 предельных параметров после слов «объектов нежилого» дополнить словами «и торгового».</w:t>
      </w:r>
    </w:p>
    <w:p w:rsidR="009B70BA" w:rsidRPr="009B70BA" w:rsidRDefault="009B70BA" w:rsidP="009B70BA">
      <w:pPr>
        <w:pStyle w:val="a3"/>
        <w:spacing w:line="240" w:lineRule="auto"/>
        <w:ind w:firstLine="709"/>
        <w:rPr>
          <w:spacing w:val="0"/>
        </w:rPr>
      </w:pPr>
      <w:r w:rsidRPr="009B70BA">
        <w:rPr>
          <w:spacing w:val="0"/>
        </w:rPr>
        <w:t xml:space="preserve">1.13.6.3. </w:t>
      </w:r>
      <w:proofErr w:type="gramStart"/>
      <w:r w:rsidRPr="009B70BA">
        <w:rPr>
          <w:spacing w:val="0"/>
        </w:rPr>
        <w:t>В пункте 8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1.13.7. В разделе «Ц-4. Зона обслуживания селитебных территорий»:</w:t>
      </w:r>
    </w:p>
    <w:p w:rsidR="009B70BA" w:rsidRPr="009B70BA" w:rsidRDefault="009B70BA" w:rsidP="009B70BA">
      <w:pPr>
        <w:pStyle w:val="a3"/>
        <w:spacing w:line="240" w:lineRule="auto"/>
        <w:ind w:firstLine="709"/>
        <w:rPr>
          <w:spacing w:val="0"/>
        </w:rPr>
      </w:pPr>
      <w:r w:rsidRPr="009B70BA">
        <w:rPr>
          <w:spacing w:val="0"/>
        </w:rPr>
        <w:t>1.13.7.1.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20"/>
        <w:gridCol w:w="992"/>
      </w:tblGrid>
      <w:tr w:rsidR="009B70BA" w:rsidRPr="009B70BA" w:rsidTr="00AE2363">
        <w:tblPrEx>
          <w:tblCellMar>
            <w:top w:w="0" w:type="dxa"/>
            <w:left w:w="0" w:type="dxa"/>
            <w:bottom w:w="0" w:type="dxa"/>
            <w:right w:w="0" w:type="dxa"/>
          </w:tblCellMar>
        </w:tblPrEx>
        <w:trPr>
          <w:trHeight w:val="60"/>
        </w:trPr>
        <w:tc>
          <w:tcPr>
            <w:tcW w:w="622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1.13.7.2. Подпункт «е» пункта 1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1.13.7.3. Подпункт «ж» пункта 2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1.13.7.4. Подпункт «а» пункта 3 предельных параметров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«а) минимальная площадь земельного участка - 400 кв. м для образуемых земельных участков. </w:t>
      </w:r>
    </w:p>
    <w:p w:rsidR="009B70BA" w:rsidRPr="009B70BA" w:rsidRDefault="009B70BA" w:rsidP="009B70BA">
      <w:pPr>
        <w:pStyle w:val="a3"/>
        <w:spacing w:line="240" w:lineRule="auto"/>
        <w:ind w:firstLine="709"/>
        <w:rPr>
          <w:spacing w:val="0"/>
        </w:rPr>
      </w:pPr>
      <w:r w:rsidRPr="009B70BA">
        <w:rPr>
          <w:spacing w:val="0"/>
        </w:rPr>
        <w:t>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1.13.7.5. В абзаце четвертом подпункта «г» пункта 3 предельных параметров слова «СНиП 2.07.01-89* «Градостроительство. Планировка и застройка городских и сельских поселений» (далее - СНиП 2.07.01-89*), СанПиН 42-128-4690-88 «Санитарные правила содержания территорий населенных мест» (далее - СанПиН 42-128-4690-88)» заменить словами «строительных и санитарных норм и правил».</w:t>
      </w:r>
    </w:p>
    <w:p w:rsidR="009B70BA" w:rsidRPr="009B70BA" w:rsidRDefault="009B70BA" w:rsidP="009B70BA">
      <w:pPr>
        <w:pStyle w:val="a3"/>
        <w:spacing w:line="240" w:lineRule="auto"/>
        <w:ind w:firstLine="709"/>
        <w:rPr>
          <w:spacing w:val="0"/>
        </w:rPr>
      </w:pPr>
      <w:r w:rsidRPr="009B70BA">
        <w:rPr>
          <w:spacing w:val="0"/>
        </w:rPr>
        <w:t xml:space="preserve">1.13.7.6. </w:t>
      </w:r>
      <w:proofErr w:type="gramStart"/>
      <w:r w:rsidRPr="009B70BA">
        <w:rPr>
          <w:spacing w:val="0"/>
        </w:rPr>
        <w:t>В пункте 4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1.13.7.7. В пункте 6 предельных параметров слова «карте деятельности по комплексному и устойчивому развитию территории (приложение 3)» заменить словами «карте градостроительного зонирования (приложение 5)».</w:t>
      </w:r>
    </w:p>
    <w:p w:rsidR="009B70BA" w:rsidRPr="009B70BA" w:rsidRDefault="009B70BA" w:rsidP="009B70BA">
      <w:pPr>
        <w:pStyle w:val="a3"/>
        <w:spacing w:line="240" w:lineRule="auto"/>
        <w:ind w:firstLine="709"/>
        <w:rPr>
          <w:spacing w:val="0"/>
        </w:rPr>
      </w:pPr>
      <w:r w:rsidRPr="009B70BA">
        <w:rPr>
          <w:spacing w:val="0"/>
        </w:rPr>
        <w:t xml:space="preserve">1.13.8. В разделе «Ц-5. Зона обслуживания </w:t>
      </w:r>
      <w:proofErr w:type="spellStart"/>
      <w:r w:rsidRPr="009B70BA">
        <w:rPr>
          <w:spacing w:val="0"/>
        </w:rPr>
        <w:t>неселитебных</w:t>
      </w:r>
      <w:proofErr w:type="spellEnd"/>
      <w:r w:rsidRPr="009B70BA">
        <w:rPr>
          <w:spacing w:val="0"/>
        </w:rPr>
        <w:t xml:space="preserve"> территорий»:</w:t>
      </w:r>
    </w:p>
    <w:p w:rsidR="009B70BA" w:rsidRPr="009B70BA" w:rsidRDefault="009B70BA" w:rsidP="009B70BA">
      <w:pPr>
        <w:pStyle w:val="a3"/>
        <w:spacing w:line="240" w:lineRule="auto"/>
        <w:ind w:firstLine="709"/>
        <w:rPr>
          <w:spacing w:val="0"/>
        </w:rPr>
      </w:pPr>
      <w:r w:rsidRPr="009B70BA">
        <w:rPr>
          <w:spacing w:val="0"/>
        </w:rPr>
        <w:t>1.13.8.1.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1.13.8.2. Графу «Условно разрешенные виды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1.13.8.3. В графе «Условно разрешенные виды использования» строку:</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вооруженных сил</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8.1</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заменить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вооруженных сил***</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8.1</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1.13.8.4. Дополнить исключениями для видов разрешенного использования следующего содержания:</w:t>
      </w:r>
    </w:p>
    <w:p w:rsidR="009B70BA" w:rsidRPr="009B70BA" w:rsidRDefault="009B70BA" w:rsidP="009B70BA">
      <w:pPr>
        <w:pStyle w:val="a3"/>
        <w:spacing w:line="240" w:lineRule="auto"/>
        <w:ind w:firstLine="709"/>
        <w:rPr>
          <w:spacing w:val="0"/>
        </w:rPr>
      </w:pPr>
      <w:r w:rsidRPr="009B70BA">
        <w:rPr>
          <w:spacing w:val="0"/>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
    <w:p w:rsidR="009B70BA" w:rsidRPr="009B70BA" w:rsidRDefault="009B70BA" w:rsidP="009B70BA">
      <w:pPr>
        <w:pStyle w:val="a3"/>
        <w:spacing w:line="240" w:lineRule="auto"/>
        <w:ind w:firstLine="709"/>
        <w:rPr>
          <w:spacing w:val="0"/>
        </w:rPr>
      </w:pPr>
      <w:r w:rsidRPr="009B70BA">
        <w:rPr>
          <w:spacing w:val="0"/>
        </w:rPr>
        <w:t xml:space="preserve">*** За исключением размещения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для </w:t>
      </w:r>
      <w:proofErr w:type="gramStart"/>
      <w:r w:rsidRPr="009B70BA">
        <w:rPr>
          <w:spacing w:val="0"/>
        </w:rPr>
        <w:t>обеспечения</w:t>
      </w:r>
      <w:proofErr w:type="gramEnd"/>
      <w:r w:rsidRPr="009B70BA">
        <w:rPr>
          <w:spacing w:val="0"/>
        </w:rPr>
        <w:t xml:space="preserve"> безопасности которых были созданы закрытые административно-территориальные образования.».</w:t>
      </w:r>
    </w:p>
    <w:p w:rsidR="009B70BA" w:rsidRPr="009B70BA" w:rsidRDefault="009B70BA" w:rsidP="009B70BA">
      <w:pPr>
        <w:pStyle w:val="a3"/>
        <w:spacing w:line="240" w:lineRule="auto"/>
        <w:ind w:firstLine="709"/>
        <w:rPr>
          <w:spacing w:val="0"/>
        </w:rPr>
      </w:pPr>
      <w:r w:rsidRPr="009B70BA">
        <w:rPr>
          <w:spacing w:val="0"/>
        </w:rPr>
        <w:lastRenderedPageBreak/>
        <w:t>1.13.8.5. В пункте 3 предельных параметров после слов «объектов нежилого» дополнить словами «и торгового».</w:t>
      </w:r>
    </w:p>
    <w:p w:rsidR="009B70BA" w:rsidRPr="009B70BA" w:rsidRDefault="009B70BA" w:rsidP="009B70BA">
      <w:pPr>
        <w:pStyle w:val="a3"/>
        <w:spacing w:line="240" w:lineRule="auto"/>
        <w:ind w:firstLine="709"/>
        <w:rPr>
          <w:spacing w:val="0"/>
        </w:rPr>
      </w:pPr>
      <w:r w:rsidRPr="009B70BA">
        <w:rPr>
          <w:spacing w:val="0"/>
        </w:rPr>
        <w:t xml:space="preserve">1.13.8.6. </w:t>
      </w:r>
      <w:proofErr w:type="gramStart"/>
      <w:r w:rsidRPr="009B70BA">
        <w:rPr>
          <w:spacing w:val="0"/>
        </w:rPr>
        <w:t>В пункте 8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1.13.9. В разделе «Ц-6. Зона учреждений здравоохранения»:</w:t>
      </w:r>
    </w:p>
    <w:p w:rsidR="009B70BA" w:rsidRPr="009B70BA" w:rsidRDefault="009B70BA" w:rsidP="009B70BA">
      <w:pPr>
        <w:pStyle w:val="a3"/>
        <w:spacing w:line="240" w:lineRule="auto"/>
        <w:ind w:firstLine="709"/>
        <w:rPr>
          <w:spacing w:val="0"/>
        </w:rPr>
      </w:pPr>
      <w:r w:rsidRPr="009B70BA">
        <w:rPr>
          <w:spacing w:val="0"/>
        </w:rPr>
        <w:t>1.13.9.1. Графу «Основные виды разрешенного использования» дополнить строкой следующего содержания:</w:t>
      </w:r>
    </w:p>
    <w:tbl>
      <w:tblPr>
        <w:tblW w:w="0" w:type="auto"/>
        <w:tblInd w:w="5" w:type="dxa"/>
        <w:tblLayout w:type="fixed"/>
        <w:tblCellMar>
          <w:left w:w="0" w:type="dxa"/>
          <w:right w:w="0" w:type="dxa"/>
        </w:tblCellMar>
        <w:tblLook w:val="0000" w:firstRow="0" w:lastRow="0" w:firstColumn="0" w:lastColumn="0" w:noHBand="0" w:noVBand="0"/>
      </w:tblPr>
      <w:tblGrid>
        <w:gridCol w:w="6202"/>
        <w:gridCol w:w="992"/>
      </w:tblGrid>
      <w:tr w:rsidR="009B70BA" w:rsidRPr="009B70BA" w:rsidTr="00AE2363">
        <w:tblPrEx>
          <w:tblCellMar>
            <w:top w:w="0" w:type="dxa"/>
            <w:left w:w="0" w:type="dxa"/>
            <w:bottom w:w="0" w:type="dxa"/>
            <w:right w:w="0" w:type="dxa"/>
          </w:tblCellMar>
        </w:tblPrEx>
        <w:trPr>
          <w:trHeight w:val="60"/>
        </w:trPr>
        <w:tc>
          <w:tcPr>
            <w:tcW w:w="6202" w:type="dxa"/>
            <w:tcBorders>
              <w:top w:val="single" w:sz="4" w:space="0" w:color="000000"/>
              <w:left w:val="single" w:sz="4" w:space="0" w:color="000000"/>
              <w:bottom w:val="single" w:sz="4" w:space="0" w:color="000000"/>
              <w:right w:val="single" w:sz="4" w:space="0" w:color="000000"/>
            </w:tcBorders>
            <w:tcMar>
              <w:top w:w="45" w:type="dxa"/>
              <w:left w:w="0" w:type="dxa"/>
              <w:bottom w:w="80" w:type="dxa"/>
              <w:right w:w="0" w:type="dxa"/>
            </w:tcMar>
            <w:vAlign w:val="bottom"/>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45" w:type="dxa"/>
              <w:left w:w="0" w:type="dxa"/>
              <w:bottom w:w="80" w:type="dxa"/>
              <w:right w:w="0" w:type="dxa"/>
            </w:tcMar>
            <w:vAlign w:val="bottom"/>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 xml:space="preserve">1.13.9.2. </w:t>
      </w:r>
      <w:proofErr w:type="gramStart"/>
      <w:r w:rsidRPr="009B70BA">
        <w:rPr>
          <w:spacing w:val="0"/>
        </w:rPr>
        <w:t>В пункте 9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1.13.10. В разделе «Ц-7. Зона высших, средних специальных учебных заведений и научных комплексов»:</w:t>
      </w:r>
    </w:p>
    <w:p w:rsidR="009B70BA" w:rsidRPr="009B70BA" w:rsidRDefault="009B70BA" w:rsidP="009B70BA">
      <w:pPr>
        <w:pStyle w:val="a3"/>
        <w:spacing w:line="240" w:lineRule="auto"/>
        <w:ind w:firstLine="709"/>
        <w:rPr>
          <w:spacing w:val="0"/>
        </w:rPr>
      </w:pPr>
      <w:r w:rsidRPr="009B70BA">
        <w:rPr>
          <w:spacing w:val="0"/>
        </w:rPr>
        <w:t>1.13.10.1. Графу «Основные виды разрешенного использования» дополнить строкой следующего содержания:</w:t>
      </w:r>
    </w:p>
    <w:tbl>
      <w:tblPr>
        <w:tblW w:w="0" w:type="auto"/>
        <w:tblInd w:w="5" w:type="dxa"/>
        <w:tblLayout w:type="fixed"/>
        <w:tblCellMar>
          <w:left w:w="0" w:type="dxa"/>
          <w:right w:w="0" w:type="dxa"/>
        </w:tblCellMar>
        <w:tblLook w:val="0000" w:firstRow="0" w:lastRow="0" w:firstColumn="0" w:lastColumn="0" w:noHBand="0" w:noVBand="0"/>
      </w:tblPr>
      <w:tblGrid>
        <w:gridCol w:w="6145"/>
        <w:gridCol w:w="992"/>
      </w:tblGrid>
      <w:tr w:rsidR="009B70BA" w:rsidRPr="009B70BA" w:rsidTr="00AE2363">
        <w:tblPrEx>
          <w:tblCellMar>
            <w:top w:w="0" w:type="dxa"/>
            <w:left w:w="0" w:type="dxa"/>
            <w:bottom w:w="0" w:type="dxa"/>
            <w:right w:w="0" w:type="dxa"/>
          </w:tblCellMar>
        </w:tblPrEx>
        <w:trPr>
          <w:trHeight w:val="232"/>
        </w:trPr>
        <w:tc>
          <w:tcPr>
            <w:tcW w:w="6145" w:type="dxa"/>
            <w:tcBorders>
              <w:top w:val="single" w:sz="4" w:space="0" w:color="000000"/>
              <w:left w:val="single" w:sz="4" w:space="0" w:color="000000"/>
              <w:bottom w:val="single" w:sz="4" w:space="0" w:color="000000"/>
              <w:right w:val="single" w:sz="4" w:space="0" w:color="000000"/>
            </w:tcBorders>
            <w:tcMar>
              <w:top w:w="28" w:type="dxa"/>
              <w:left w:w="0" w:type="dxa"/>
              <w:bottom w:w="80" w:type="dxa"/>
              <w:right w:w="0"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0" w:type="dxa"/>
              <w:bottom w:w="80" w:type="dxa"/>
              <w:right w:w="0"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1.13.10.2. Пункт 6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 xml:space="preserve">1.13.10.3. </w:t>
      </w:r>
      <w:proofErr w:type="gramStart"/>
      <w:r w:rsidRPr="009B70BA">
        <w:rPr>
          <w:spacing w:val="0"/>
        </w:rPr>
        <w:t>В пункте 9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1.13.11. В разделе «Ц-8. Зона спортивных и спортивно-зрелищных сооружений»:</w:t>
      </w:r>
    </w:p>
    <w:p w:rsidR="009B70BA" w:rsidRPr="009B70BA" w:rsidRDefault="009B70BA" w:rsidP="009B70BA">
      <w:pPr>
        <w:pStyle w:val="a3"/>
        <w:spacing w:line="240" w:lineRule="auto"/>
        <w:ind w:firstLine="709"/>
        <w:rPr>
          <w:spacing w:val="0"/>
        </w:rPr>
      </w:pPr>
      <w:r w:rsidRPr="009B70BA">
        <w:rPr>
          <w:spacing w:val="0"/>
        </w:rPr>
        <w:t>1.13.11.1.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4"/>
        <w:gridCol w:w="992"/>
      </w:tblGrid>
      <w:tr w:rsidR="009B70BA" w:rsidRPr="009B70BA" w:rsidTr="00AE2363">
        <w:tblPrEx>
          <w:tblCellMar>
            <w:top w:w="0" w:type="dxa"/>
            <w:left w:w="0" w:type="dxa"/>
            <w:bottom w:w="0" w:type="dxa"/>
            <w:right w:w="0" w:type="dxa"/>
          </w:tblCellMar>
        </w:tblPrEx>
        <w:trPr>
          <w:trHeight w:val="60"/>
        </w:trPr>
        <w:tc>
          <w:tcPr>
            <w:tcW w:w="61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1.13.11.2. Графу «Условно разрешенные виды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68"/>
        <w:gridCol w:w="992"/>
      </w:tblGrid>
      <w:tr w:rsidR="009B70BA" w:rsidRPr="009B70BA" w:rsidTr="00AE2363">
        <w:tblPrEx>
          <w:tblCellMar>
            <w:top w:w="0" w:type="dxa"/>
            <w:left w:w="0" w:type="dxa"/>
            <w:bottom w:w="0" w:type="dxa"/>
            <w:right w:w="0" w:type="dxa"/>
          </w:tblCellMar>
        </w:tblPrEx>
        <w:trPr>
          <w:trHeight w:val="60"/>
        </w:trPr>
        <w:tc>
          <w:tcPr>
            <w:tcW w:w="616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Гостиничное обслуживание</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4.7</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1.13.11.3. Пункт 6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 xml:space="preserve">1.13.11.4. </w:t>
      </w:r>
      <w:proofErr w:type="gramStart"/>
      <w:r w:rsidRPr="009B70BA">
        <w:rPr>
          <w:spacing w:val="0"/>
        </w:rPr>
        <w:t>В пункте 9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1.13.12. В разделе «Ц-9. Зона культовых сооружений»:</w:t>
      </w:r>
    </w:p>
    <w:p w:rsidR="009B70BA" w:rsidRPr="009B70BA" w:rsidRDefault="009B70BA" w:rsidP="009B70BA">
      <w:pPr>
        <w:pStyle w:val="a3"/>
        <w:spacing w:line="240" w:lineRule="auto"/>
        <w:ind w:firstLine="709"/>
        <w:rPr>
          <w:spacing w:val="0"/>
        </w:rPr>
      </w:pPr>
      <w:r w:rsidRPr="009B70BA">
        <w:rPr>
          <w:spacing w:val="0"/>
        </w:rPr>
        <w:t>1.13.12.1.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68"/>
        <w:gridCol w:w="992"/>
      </w:tblGrid>
      <w:tr w:rsidR="009B70BA" w:rsidRPr="009B70BA" w:rsidTr="00AE2363">
        <w:tblPrEx>
          <w:tblCellMar>
            <w:top w:w="0" w:type="dxa"/>
            <w:left w:w="0" w:type="dxa"/>
            <w:bottom w:w="0" w:type="dxa"/>
            <w:right w:w="0" w:type="dxa"/>
          </w:tblCellMar>
        </w:tblPrEx>
        <w:trPr>
          <w:trHeight w:val="60"/>
        </w:trPr>
        <w:tc>
          <w:tcPr>
            <w:tcW w:w="616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 xml:space="preserve">1.13.12.2. </w:t>
      </w:r>
      <w:proofErr w:type="gramStart"/>
      <w:r w:rsidRPr="009B70BA">
        <w:rPr>
          <w:spacing w:val="0"/>
        </w:rPr>
        <w:t>В пункте 8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1.13.13. В разделе «Ц-10. Зона многофункционального использования территорий»:</w:t>
      </w:r>
    </w:p>
    <w:p w:rsidR="009B70BA" w:rsidRPr="009B70BA" w:rsidRDefault="009B70BA" w:rsidP="009B70BA">
      <w:pPr>
        <w:pStyle w:val="a3"/>
        <w:spacing w:line="240" w:lineRule="auto"/>
        <w:ind w:firstLine="709"/>
        <w:rPr>
          <w:spacing w:val="0"/>
        </w:rPr>
      </w:pPr>
      <w:r w:rsidRPr="009B70BA">
        <w:rPr>
          <w:spacing w:val="0"/>
        </w:rPr>
        <w:t>1.13.13.1. Графу «Условно разрешенные виды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02"/>
        <w:gridCol w:w="992"/>
      </w:tblGrid>
      <w:tr w:rsidR="009B70BA" w:rsidRPr="009B70BA" w:rsidTr="00AE2363">
        <w:tblPrEx>
          <w:tblCellMar>
            <w:top w:w="0" w:type="dxa"/>
            <w:left w:w="0" w:type="dxa"/>
            <w:bottom w:w="0" w:type="dxa"/>
            <w:right w:w="0" w:type="dxa"/>
          </w:tblCellMar>
        </w:tblPrEx>
        <w:trPr>
          <w:trHeight w:val="60"/>
        </w:trPr>
        <w:tc>
          <w:tcPr>
            <w:tcW w:w="62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Дошкольное, начальное и среднее общее образование</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3.5.1</w:t>
            </w:r>
          </w:p>
        </w:tc>
      </w:tr>
      <w:tr w:rsidR="009B70BA" w:rsidRPr="009B70BA" w:rsidTr="00AE2363">
        <w:tblPrEx>
          <w:tblCellMar>
            <w:top w:w="0" w:type="dxa"/>
            <w:left w:w="0" w:type="dxa"/>
            <w:bottom w:w="0" w:type="dxa"/>
            <w:right w:w="0" w:type="dxa"/>
          </w:tblCellMar>
        </w:tblPrEx>
        <w:trPr>
          <w:trHeight w:val="60"/>
        </w:trPr>
        <w:tc>
          <w:tcPr>
            <w:tcW w:w="62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Размещение гаражей для собственных нужд</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2.7.2</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lastRenderedPageBreak/>
        <w:t>1.13.13.2. Подпункт «е» пункта 1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1.13.13.3. Подпункт «ж» пункта 2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 xml:space="preserve">1.13.13.4. </w:t>
      </w:r>
      <w:proofErr w:type="gramStart"/>
      <w:r w:rsidRPr="009B70BA">
        <w:rPr>
          <w:spacing w:val="0"/>
        </w:rPr>
        <w:t>В пункте 3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1.13.13.5. В пункте 5 предельных параметров слова «карте деятельности по комплексному и устойчивому развитию территории (приложение 3)» заменить словами «карте градостроительного зонирования (приложение 5)».</w:t>
      </w:r>
    </w:p>
    <w:p w:rsidR="009B70BA" w:rsidRPr="009B70BA" w:rsidRDefault="009B70BA" w:rsidP="009B70BA">
      <w:pPr>
        <w:pStyle w:val="a3"/>
        <w:spacing w:line="240" w:lineRule="auto"/>
        <w:ind w:firstLine="709"/>
        <w:rPr>
          <w:spacing w:val="0"/>
        </w:rPr>
      </w:pPr>
      <w:r w:rsidRPr="009B70BA">
        <w:rPr>
          <w:spacing w:val="0"/>
        </w:rPr>
        <w:t>1.13.14. В разделе «Ц-11. Общественно-жилая зона»:</w:t>
      </w:r>
    </w:p>
    <w:p w:rsidR="009B70BA" w:rsidRPr="009B70BA" w:rsidRDefault="009B70BA" w:rsidP="009B70BA">
      <w:pPr>
        <w:pStyle w:val="a3"/>
        <w:spacing w:line="240" w:lineRule="auto"/>
        <w:ind w:firstLine="709"/>
        <w:rPr>
          <w:spacing w:val="0"/>
        </w:rPr>
      </w:pPr>
      <w:r w:rsidRPr="009B70BA">
        <w:rPr>
          <w:spacing w:val="0"/>
        </w:rPr>
        <w:t>1.13.14.1.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91"/>
        <w:gridCol w:w="992"/>
      </w:tblGrid>
      <w:tr w:rsidR="009B70BA" w:rsidRPr="009B70BA" w:rsidTr="00AE2363">
        <w:tblPrEx>
          <w:tblCellMar>
            <w:top w:w="0" w:type="dxa"/>
            <w:left w:w="0" w:type="dxa"/>
            <w:bottom w:w="0" w:type="dxa"/>
            <w:right w:w="0" w:type="dxa"/>
          </w:tblCellMar>
        </w:tblPrEx>
        <w:trPr>
          <w:trHeight w:val="60"/>
        </w:trPr>
        <w:tc>
          <w:tcPr>
            <w:tcW w:w="619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1.13.14.2. Подпункт «ж» пункта 2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 xml:space="preserve">1.13.14.3. </w:t>
      </w:r>
      <w:proofErr w:type="gramStart"/>
      <w:r w:rsidRPr="009B70BA">
        <w:rPr>
          <w:spacing w:val="0"/>
        </w:rPr>
        <w:t>В пункте 3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1.14. В статье 22:</w:t>
      </w:r>
    </w:p>
    <w:p w:rsidR="009B70BA" w:rsidRPr="009B70BA" w:rsidRDefault="009B70BA" w:rsidP="009B70BA">
      <w:pPr>
        <w:pStyle w:val="a3"/>
        <w:spacing w:line="240" w:lineRule="auto"/>
        <w:ind w:firstLine="709"/>
        <w:rPr>
          <w:spacing w:val="0"/>
        </w:rPr>
      </w:pPr>
      <w:r w:rsidRPr="009B70BA">
        <w:rPr>
          <w:spacing w:val="0"/>
        </w:rPr>
        <w:t xml:space="preserve">1.14.1. В предельных параметрах всех разделов после слов «площадь территорий, предназначенных для хранения транспортных средств, </w:t>
      </w:r>
      <w:proofErr w:type="gramStart"/>
      <w:r w:rsidRPr="009B70BA">
        <w:rPr>
          <w:spacing w:val="0"/>
        </w:rPr>
        <w:t>-»</w:t>
      </w:r>
      <w:proofErr w:type="gramEnd"/>
      <w:r w:rsidRPr="009B70BA">
        <w:rPr>
          <w:spacing w:val="0"/>
        </w:rPr>
        <w:t xml:space="preserve"> дополнить словами «не менее».</w:t>
      </w:r>
    </w:p>
    <w:p w:rsidR="009B70BA" w:rsidRPr="009B70BA" w:rsidRDefault="009B70BA" w:rsidP="009B70BA">
      <w:pPr>
        <w:pStyle w:val="a3"/>
        <w:spacing w:line="240" w:lineRule="auto"/>
        <w:ind w:firstLine="709"/>
        <w:rPr>
          <w:spacing w:val="0"/>
        </w:rPr>
      </w:pPr>
      <w:r w:rsidRPr="009B70BA">
        <w:rPr>
          <w:spacing w:val="0"/>
        </w:rPr>
        <w:t>1.14.2. В разделе «Ж-1. Зона индивидуальной усадебной жилой застройки»:</w:t>
      </w:r>
    </w:p>
    <w:p w:rsidR="009B70BA" w:rsidRPr="009B70BA" w:rsidRDefault="009B70BA" w:rsidP="009B70BA">
      <w:pPr>
        <w:pStyle w:val="a3"/>
        <w:spacing w:line="240" w:lineRule="auto"/>
        <w:ind w:firstLine="709"/>
        <w:rPr>
          <w:spacing w:val="0"/>
        </w:rPr>
      </w:pPr>
      <w:r w:rsidRPr="009B70BA">
        <w:rPr>
          <w:spacing w:val="0"/>
        </w:rPr>
        <w:t>1.14.2.1. Графу «Основные виды разрешенного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Блокированная жилая застройка</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2.3</w:t>
            </w:r>
          </w:p>
        </w:tc>
      </w:tr>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1.14.2.2. Подпункт «ж» пункта 1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1.14.2.3. Подпункт «ж» пункта 2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1.14.2.4. Абзац первый пункта 3 предельных параметров дополнить словами «и объектов блокированной жилой застройки».</w:t>
      </w:r>
    </w:p>
    <w:p w:rsidR="009B70BA" w:rsidRPr="009B70BA" w:rsidRDefault="009B70BA" w:rsidP="009B70BA">
      <w:pPr>
        <w:pStyle w:val="a3"/>
        <w:spacing w:line="240" w:lineRule="auto"/>
        <w:ind w:firstLine="709"/>
        <w:rPr>
          <w:spacing w:val="0"/>
        </w:rPr>
      </w:pPr>
      <w:r w:rsidRPr="009B70BA">
        <w:rPr>
          <w:spacing w:val="0"/>
        </w:rPr>
        <w:t>1.14.2.5. Подпункт «а» пункта 3 предельных параметров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«а) минимальная площадь земельного участка - 400 кв. м для образуемых земельных участков. </w:t>
      </w:r>
    </w:p>
    <w:p w:rsidR="009B70BA" w:rsidRPr="009B70BA" w:rsidRDefault="009B70BA" w:rsidP="009B70BA">
      <w:pPr>
        <w:pStyle w:val="a3"/>
        <w:spacing w:line="240" w:lineRule="auto"/>
        <w:ind w:firstLine="709"/>
        <w:rPr>
          <w:spacing w:val="0"/>
        </w:rPr>
      </w:pPr>
      <w:r w:rsidRPr="009B70BA">
        <w:rPr>
          <w:spacing w:val="0"/>
        </w:rPr>
        <w:t>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1.14.2.6. Абзац третий подпункта «г» пункта 3 предельных параметров дополнить словами «в случае блокированной застройки на сопряженных земельных участках - 0 м;».</w:t>
      </w:r>
    </w:p>
    <w:p w:rsidR="009B70BA" w:rsidRPr="009B70BA" w:rsidRDefault="009B70BA" w:rsidP="009B70BA">
      <w:pPr>
        <w:pStyle w:val="a3"/>
        <w:spacing w:line="240" w:lineRule="auto"/>
        <w:ind w:firstLine="709"/>
        <w:rPr>
          <w:spacing w:val="0"/>
        </w:rPr>
      </w:pPr>
      <w:r w:rsidRPr="009B70BA">
        <w:rPr>
          <w:spacing w:val="0"/>
        </w:rPr>
        <w:t>1.14.2.7. В абзаце четвертом подпункта «г» пункта 3 предельных параметров слова «СНиП 2.07.01-89*, СанПиН 42-128-4690-88» заменить словами «строительных и санитарных норм и правил».</w:t>
      </w:r>
    </w:p>
    <w:p w:rsidR="009B70BA" w:rsidRPr="009B70BA" w:rsidRDefault="009B70BA" w:rsidP="009B70BA">
      <w:pPr>
        <w:pStyle w:val="a3"/>
        <w:spacing w:line="240" w:lineRule="auto"/>
        <w:ind w:firstLine="709"/>
        <w:rPr>
          <w:spacing w:val="0"/>
        </w:rPr>
      </w:pPr>
      <w:r w:rsidRPr="009B70BA">
        <w:rPr>
          <w:spacing w:val="0"/>
        </w:rPr>
        <w:t>1.14.2.8. Пункт 4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 xml:space="preserve">1.14.2.9. </w:t>
      </w:r>
      <w:proofErr w:type="gramStart"/>
      <w:r w:rsidRPr="009B70BA">
        <w:rPr>
          <w:spacing w:val="0"/>
        </w:rPr>
        <w:t>В пункте 5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1.14.3. В разделе «Ж-2. Зона малоэтажной смешанной жилой застройки»:</w:t>
      </w:r>
    </w:p>
    <w:p w:rsidR="009B70BA" w:rsidRPr="009B70BA" w:rsidRDefault="009B70BA" w:rsidP="009B70BA">
      <w:pPr>
        <w:pStyle w:val="a3"/>
        <w:spacing w:line="240" w:lineRule="auto"/>
        <w:ind w:firstLine="709"/>
        <w:rPr>
          <w:spacing w:val="0"/>
        </w:rPr>
      </w:pPr>
      <w:r w:rsidRPr="009B70BA">
        <w:rPr>
          <w:spacing w:val="0"/>
        </w:rPr>
        <w:t>1.14.3.1. Графу «Основные виды разрешенного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31"/>
        <w:gridCol w:w="992"/>
      </w:tblGrid>
      <w:tr w:rsidR="009B70BA" w:rsidRPr="009B70BA" w:rsidTr="00AE2363">
        <w:tblPrEx>
          <w:tblCellMar>
            <w:top w:w="0" w:type="dxa"/>
            <w:left w:w="0" w:type="dxa"/>
            <w:bottom w:w="0" w:type="dxa"/>
            <w:right w:w="0" w:type="dxa"/>
          </w:tblCellMar>
        </w:tblPrEx>
        <w:trPr>
          <w:trHeight w:val="60"/>
        </w:trPr>
        <w:tc>
          <w:tcPr>
            <w:tcW w:w="62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Среднее и высшее профессиональное образование</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3.5.2</w:t>
            </w:r>
          </w:p>
        </w:tc>
      </w:tr>
      <w:tr w:rsidR="009B70BA" w:rsidRPr="009B70BA" w:rsidTr="00AE2363">
        <w:tblPrEx>
          <w:tblCellMar>
            <w:top w:w="0" w:type="dxa"/>
            <w:left w:w="0" w:type="dxa"/>
            <w:bottom w:w="0" w:type="dxa"/>
            <w:right w:w="0" w:type="dxa"/>
          </w:tblCellMar>
        </w:tblPrEx>
        <w:trPr>
          <w:trHeight w:val="60"/>
        </w:trPr>
        <w:tc>
          <w:tcPr>
            <w:tcW w:w="62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1.14.3.2. Графу «Условно разрешенные виды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Размещение гаражей для собственных нужд</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2.7.2</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 xml:space="preserve">1.14.3.3. Подпункт «и» пункта 1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 </w:t>
      </w:r>
    </w:p>
    <w:p w:rsidR="009B70BA" w:rsidRPr="009B70BA" w:rsidRDefault="009B70BA" w:rsidP="009B70BA">
      <w:pPr>
        <w:pStyle w:val="a3"/>
        <w:spacing w:line="240" w:lineRule="auto"/>
        <w:ind w:firstLine="709"/>
        <w:rPr>
          <w:spacing w:val="0"/>
        </w:rPr>
      </w:pPr>
      <w:r w:rsidRPr="009B70BA">
        <w:rPr>
          <w:spacing w:val="0"/>
        </w:rPr>
        <w:lastRenderedPageBreak/>
        <w:t>1.14.3.4. Подпункт «ж» пункта 2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1.14.3.5. Подпункт «а» пункта 3 предельных параметров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«а) минимальная площадь земельного участка - 400 кв. м для образуемых земельных участков. </w:t>
      </w:r>
    </w:p>
    <w:p w:rsidR="009B70BA" w:rsidRPr="009B70BA" w:rsidRDefault="009B70BA" w:rsidP="009B70BA">
      <w:pPr>
        <w:pStyle w:val="a3"/>
        <w:spacing w:line="240" w:lineRule="auto"/>
        <w:ind w:firstLine="709"/>
        <w:rPr>
          <w:spacing w:val="0"/>
        </w:rPr>
      </w:pPr>
      <w:r w:rsidRPr="009B70BA">
        <w:rPr>
          <w:spacing w:val="0"/>
        </w:rPr>
        <w:t>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1.14.3.6. В абзаце четвертом подпункта «г» пункта 3 предельных параметров слова «СНиП 2.07.01-89*, СанПиН 42-128-4690-88» заменить словами «строительных и санитарных норм и правил».</w:t>
      </w:r>
    </w:p>
    <w:p w:rsidR="009B70BA" w:rsidRPr="009B70BA" w:rsidRDefault="009B70BA" w:rsidP="009B70BA">
      <w:pPr>
        <w:pStyle w:val="a3"/>
        <w:spacing w:line="240" w:lineRule="auto"/>
        <w:ind w:firstLine="709"/>
        <w:rPr>
          <w:spacing w:val="0"/>
        </w:rPr>
      </w:pPr>
      <w:r w:rsidRPr="009B70BA">
        <w:rPr>
          <w:spacing w:val="0"/>
        </w:rPr>
        <w:t>1.14.3.7. Пункт 4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 xml:space="preserve">1.14.3.8. </w:t>
      </w:r>
      <w:proofErr w:type="gramStart"/>
      <w:r w:rsidRPr="009B70BA">
        <w:rPr>
          <w:spacing w:val="0"/>
        </w:rPr>
        <w:t>В пункте 5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1.14.3.9. В пункте 7 предельных параметров слова «карте деятельности по комплексному и устойчивому развитию территории (приложение 3)» заменить словами «карте градостроительного зонирования (приложение 5)».</w:t>
      </w:r>
    </w:p>
    <w:p w:rsidR="009B70BA" w:rsidRPr="009B70BA" w:rsidRDefault="009B70BA" w:rsidP="009B70BA">
      <w:pPr>
        <w:pStyle w:val="a3"/>
        <w:spacing w:line="240" w:lineRule="auto"/>
        <w:ind w:firstLine="709"/>
        <w:rPr>
          <w:spacing w:val="0"/>
        </w:rPr>
      </w:pPr>
      <w:r w:rsidRPr="009B70BA">
        <w:rPr>
          <w:spacing w:val="0"/>
        </w:rPr>
        <w:t>1.14.4. В разделе «Ж-3. Зона многоэтажной жилой застройки»:</w:t>
      </w:r>
    </w:p>
    <w:p w:rsidR="009B70BA" w:rsidRPr="009B70BA" w:rsidRDefault="009B70BA" w:rsidP="009B70BA">
      <w:pPr>
        <w:pStyle w:val="a3"/>
        <w:spacing w:line="240" w:lineRule="auto"/>
        <w:ind w:firstLine="709"/>
        <w:rPr>
          <w:spacing w:val="0"/>
        </w:rPr>
      </w:pPr>
      <w:r w:rsidRPr="009B70BA">
        <w:rPr>
          <w:spacing w:val="0"/>
        </w:rPr>
        <w:t>1.14.4.1.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Стационарное медицинское обслуживание</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3.4.2</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1.14.4.2. Графу «Условно разрешенные виды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88"/>
        <w:gridCol w:w="992"/>
      </w:tblGrid>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Размещение гаражей для собственных нужд</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2.7.2</w:t>
            </w:r>
          </w:p>
        </w:tc>
      </w:tr>
      <w:tr w:rsidR="009B70BA" w:rsidRPr="009B70BA" w:rsidTr="00AE2363">
        <w:tblPrEx>
          <w:tblCellMar>
            <w:top w:w="0" w:type="dxa"/>
            <w:left w:w="0" w:type="dxa"/>
            <w:bottom w:w="0" w:type="dxa"/>
            <w:right w:w="0" w:type="dxa"/>
          </w:tblCellMar>
        </w:tblPrEx>
        <w:trPr>
          <w:trHeight w:val="60"/>
        </w:trPr>
        <w:tc>
          <w:tcPr>
            <w:tcW w:w="618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1.14.4.3. Дополнить исключением для видов разрешенного использования следующего содержания:</w:t>
      </w:r>
    </w:p>
    <w:p w:rsidR="009B70BA" w:rsidRPr="009B70BA" w:rsidRDefault="009B70BA" w:rsidP="009B70BA">
      <w:pPr>
        <w:pStyle w:val="a3"/>
        <w:spacing w:line="240" w:lineRule="auto"/>
        <w:ind w:firstLine="709"/>
        <w:rPr>
          <w:spacing w:val="0"/>
        </w:rPr>
      </w:pPr>
      <w:r w:rsidRPr="009B70BA">
        <w:rPr>
          <w:spacing w:val="0"/>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1.14.4.4. Подпункт «ж» пункта 1 предельных параметров после слов «земельного участка» дополнить словами «,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9B70BA" w:rsidRPr="009B70BA" w:rsidRDefault="009B70BA" w:rsidP="009B70BA">
      <w:pPr>
        <w:pStyle w:val="a3"/>
        <w:spacing w:line="240" w:lineRule="auto"/>
        <w:ind w:firstLine="709"/>
        <w:rPr>
          <w:spacing w:val="0"/>
        </w:rPr>
      </w:pPr>
      <w:r w:rsidRPr="009B70BA">
        <w:rPr>
          <w:spacing w:val="0"/>
        </w:rPr>
        <w:t>1.14.4.5. Подпункт «в» пункта 2 предельных параметров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«в) предельное количество этажей - до 30 этажей, предельная высота объектов капитального строительства не установлена</w:t>
      </w:r>
      <w:proofErr w:type="gramStart"/>
      <w:r w:rsidRPr="009B70BA">
        <w:rPr>
          <w:spacing w:val="0"/>
        </w:rPr>
        <w:t>;»</w:t>
      </w:r>
      <w:proofErr w:type="gramEnd"/>
      <w:r w:rsidRPr="009B70BA">
        <w:rPr>
          <w:spacing w:val="0"/>
        </w:rPr>
        <w:t>.</w:t>
      </w:r>
    </w:p>
    <w:p w:rsidR="009B70BA" w:rsidRPr="009B70BA" w:rsidRDefault="009B70BA" w:rsidP="009B70BA">
      <w:pPr>
        <w:pStyle w:val="a3"/>
        <w:spacing w:line="240" w:lineRule="auto"/>
        <w:ind w:firstLine="709"/>
        <w:rPr>
          <w:spacing w:val="0"/>
        </w:rPr>
      </w:pPr>
      <w:r w:rsidRPr="009B70BA">
        <w:rPr>
          <w:spacing w:val="0"/>
        </w:rPr>
        <w:t>1.14.4.6. Подпункт «ж» пункта 2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 xml:space="preserve">1.14.4.7. </w:t>
      </w:r>
      <w:proofErr w:type="gramStart"/>
      <w:r w:rsidRPr="009B70BA">
        <w:rPr>
          <w:spacing w:val="0"/>
        </w:rPr>
        <w:t>В пункте 3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1.14.4.8. В пункте 5 предельных параметров слова «карте деятельности по комплексному и устойчивому развитию территории (приложение 3)» заменить словами «карте градостроительного зонирования (приложение 5)».</w:t>
      </w:r>
    </w:p>
    <w:p w:rsidR="009B70BA" w:rsidRPr="009B70BA" w:rsidRDefault="009B70BA" w:rsidP="009B70BA">
      <w:pPr>
        <w:pStyle w:val="a3"/>
        <w:spacing w:line="240" w:lineRule="auto"/>
        <w:ind w:firstLine="709"/>
        <w:rPr>
          <w:spacing w:val="0"/>
        </w:rPr>
      </w:pPr>
      <w:r w:rsidRPr="009B70BA">
        <w:rPr>
          <w:spacing w:val="0"/>
        </w:rPr>
        <w:t>1.14.5. В разделе «Ж-4. Зона смешанной индивидуальной жилой застройки»:</w:t>
      </w:r>
    </w:p>
    <w:p w:rsidR="009B70BA" w:rsidRPr="009B70BA" w:rsidRDefault="009B70BA" w:rsidP="009B70BA">
      <w:pPr>
        <w:pStyle w:val="a3"/>
        <w:spacing w:line="240" w:lineRule="auto"/>
        <w:ind w:firstLine="709"/>
        <w:rPr>
          <w:spacing w:val="0"/>
        </w:rPr>
      </w:pPr>
      <w:r w:rsidRPr="009B70BA">
        <w:rPr>
          <w:spacing w:val="0"/>
        </w:rPr>
        <w:t>1.14.5.1. Подпункт «а» пункта 2 предельных параметров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«а) минимальная площадь земельного участка для объектов индивидуального жилищного строительства - 600 кв. м для образуемых земельных участков. </w:t>
      </w:r>
    </w:p>
    <w:p w:rsidR="009B70BA" w:rsidRPr="009B70BA" w:rsidRDefault="009B70BA" w:rsidP="009B70BA">
      <w:pPr>
        <w:pStyle w:val="a3"/>
        <w:spacing w:line="240" w:lineRule="auto"/>
        <w:ind w:firstLine="709"/>
        <w:rPr>
          <w:spacing w:val="0"/>
        </w:rPr>
      </w:pPr>
      <w:r w:rsidRPr="009B70BA">
        <w:rPr>
          <w:spacing w:val="0"/>
        </w:rPr>
        <w:t>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1.14.5.2. Подпункт «в» пункта 2 предельных параметров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«в) минимальная площадь земельного участка для садовых домов - 400 кв. м для образуемых земельных участков. </w:t>
      </w:r>
    </w:p>
    <w:p w:rsidR="009B70BA" w:rsidRPr="009B70BA" w:rsidRDefault="009B70BA" w:rsidP="009B70BA">
      <w:pPr>
        <w:pStyle w:val="a3"/>
        <w:spacing w:line="240" w:lineRule="auto"/>
        <w:ind w:firstLine="709"/>
        <w:rPr>
          <w:spacing w:val="0"/>
        </w:rPr>
      </w:pPr>
      <w:r w:rsidRPr="009B70BA">
        <w:rPr>
          <w:spacing w:val="0"/>
        </w:rPr>
        <w:t>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1.14.5.3. В абзаце четвертом подпункта «д» пункта 2 предельных параметров слова «СНиП 2.07.01-89*, СанПиН 42-128-4690-88» заменить словами «строительных и санитарных норм и правил».</w:t>
      </w:r>
    </w:p>
    <w:p w:rsidR="009B70BA" w:rsidRPr="009B70BA" w:rsidRDefault="009B70BA" w:rsidP="009B70BA">
      <w:pPr>
        <w:pStyle w:val="a3"/>
        <w:spacing w:line="240" w:lineRule="auto"/>
        <w:ind w:firstLine="709"/>
        <w:rPr>
          <w:spacing w:val="0"/>
        </w:rPr>
      </w:pPr>
      <w:r w:rsidRPr="009B70BA">
        <w:rPr>
          <w:spacing w:val="0"/>
        </w:rPr>
        <w:t>1.14.5.4. Пункт 3 предельных параметров исключить.</w:t>
      </w:r>
    </w:p>
    <w:p w:rsidR="009B70BA" w:rsidRPr="009B70BA" w:rsidRDefault="009B70BA" w:rsidP="009B70BA">
      <w:pPr>
        <w:pStyle w:val="a3"/>
        <w:spacing w:line="240" w:lineRule="auto"/>
        <w:ind w:firstLine="709"/>
        <w:rPr>
          <w:spacing w:val="0"/>
        </w:rPr>
      </w:pPr>
      <w:r w:rsidRPr="009B70BA">
        <w:rPr>
          <w:spacing w:val="0"/>
        </w:rPr>
        <w:t xml:space="preserve">1.14.5.5. </w:t>
      </w:r>
      <w:proofErr w:type="gramStart"/>
      <w:r w:rsidRPr="009B70BA">
        <w:rPr>
          <w:spacing w:val="0"/>
        </w:rPr>
        <w:t xml:space="preserve">В пункте 4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w:t>
      </w:r>
      <w:r w:rsidRPr="009B70BA">
        <w:rPr>
          <w:spacing w:val="0"/>
        </w:rPr>
        <w:lastRenderedPageBreak/>
        <w:t>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1.15. В статье 23:</w:t>
      </w:r>
    </w:p>
    <w:p w:rsidR="009B70BA" w:rsidRPr="009B70BA" w:rsidRDefault="009B70BA" w:rsidP="009B70BA">
      <w:pPr>
        <w:pStyle w:val="a3"/>
        <w:spacing w:line="240" w:lineRule="auto"/>
        <w:ind w:firstLine="709"/>
        <w:rPr>
          <w:spacing w:val="0"/>
        </w:rPr>
      </w:pPr>
      <w:r w:rsidRPr="009B70BA">
        <w:rPr>
          <w:spacing w:val="0"/>
        </w:rPr>
        <w:t>1.15.1. В разделе «СН-1. Зона режимных объектов ограниченного доступа»:</w:t>
      </w:r>
    </w:p>
    <w:p w:rsidR="009B70BA" w:rsidRPr="009B70BA" w:rsidRDefault="009B70BA" w:rsidP="009B70BA">
      <w:pPr>
        <w:pStyle w:val="a3"/>
        <w:spacing w:line="240" w:lineRule="auto"/>
        <w:ind w:firstLine="709"/>
        <w:rPr>
          <w:spacing w:val="0"/>
        </w:rPr>
      </w:pPr>
      <w:r w:rsidRPr="009B70BA">
        <w:rPr>
          <w:spacing w:val="0"/>
        </w:rPr>
        <w:t>1.15.1.1. Графу «Основные виды разрешенного использования» дополнить строкой следующего содержания:</w:t>
      </w:r>
    </w:p>
    <w:tbl>
      <w:tblPr>
        <w:tblW w:w="0" w:type="auto"/>
        <w:tblInd w:w="40" w:type="dxa"/>
        <w:tblLayout w:type="fixed"/>
        <w:tblCellMar>
          <w:left w:w="0" w:type="dxa"/>
          <w:right w:w="0" w:type="dxa"/>
        </w:tblCellMar>
        <w:tblLook w:val="0000" w:firstRow="0" w:lastRow="0" w:firstColumn="0" w:lastColumn="0" w:noHBand="0" w:noVBand="0"/>
      </w:tblPr>
      <w:tblGrid>
        <w:gridCol w:w="6078"/>
        <w:gridCol w:w="992"/>
      </w:tblGrid>
      <w:tr w:rsidR="009B70BA" w:rsidRPr="009B70BA" w:rsidTr="00AE2363">
        <w:tblPrEx>
          <w:tblCellMar>
            <w:top w:w="0" w:type="dxa"/>
            <w:left w:w="0" w:type="dxa"/>
            <w:bottom w:w="0" w:type="dxa"/>
            <w:right w:w="0" w:type="dxa"/>
          </w:tblCellMar>
        </w:tblPrEx>
        <w:trPr>
          <w:trHeight w:val="60"/>
        </w:trPr>
        <w:tc>
          <w:tcPr>
            <w:tcW w:w="607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9B70BA" w:rsidRPr="009B70BA" w:rsidRDefault="009B70BA" w:rsidP="00AE2363">
            <w:pPr>
              <w:pStyle w:val="a4"/>
              <w:spacing w:line="240" w:lineRule="auto"/>
              <w:rPr>
                <w:w w:val="100"/>
              </w:rPr>
            </w:pPr>
            <w:r w:rsidRPr="009B70BA">
              <w:rPr>
                <w:w w:val="100"/>
              </w:rPr>
              <w:t xml:space="preserve">8.0 </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1.15.1.2. Графу «Условно разрешенные виды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45"/>
        <w:gridCol w:w="992"/>
      </w:tblGrid>
      <w:tr w:rsidR="009B70BA" w:rsidRPr="009B70BA" w:rsidTr="00AE2363">
        <w:tblPrEx>
          <w:tblCellMar>
            <w:top w:w="0" w:type="dxa"/>
            <w:left w:w="0" w:type="dxa"/>
            <w:bottom w:w="0" w:type="dxa"/>
            <w:right w:w="0" w:type="dxa"/>
          </w:tblCellMar>
        </w:tblPrEx>
        <w:trPr>
          <w:trHeight w:val="60"/>
        </w:trPr>
        <w:tc>
          <w:tcPr>
            <w:tcW w:w="614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вооруженных сил*</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8.1</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1.15.1.3. Дополнить исключением для видов разрешенного использования следующего содержания:</w:t>
      </w:r>
    </w:p>
    <w:p w:rsidR="009B70BA" w:rsidRPr="009B70BA" w:rsidRDefault="009B70BA" w:rsidP="009B70BA">
      <w:pPr>
        <w:pStyle w:val="a3"/>
        <w:spacing w:line="240" w:lineRule="auto"/>
        <w:ind w:firstLine="709"/>
        <w:rPr>
          <w:spacing w:val="0"/>
        </w:rPr>
      </w:pPr>
      <w:r w:rsidRPr="009B70BA">
        <w:rPr>
          <w:spacing w:val="0"/>
        </w:rPr>
        <w:t xml:space="preserve">«* За исключением размещения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для </w:t>
      </w:r>
      <w:proofErr w:type="gramStart"/>
      <w:r w:rsidRPr="009B70BA">
        <w:rPr>
          <w:spacing w:val="0"/>
        </w:rPr>
        <w:t>обеспечения</w:t>
      </w:r>
      <w:proofErr w:type="gramEnd"/>
      <w:r w:rsidRPr="009B70BA">
        <w:rPr>
          <w:spacing w:val="0"/>
        </w:rPr>
        <w:t xml:space="preserve"> безопасности которых были созданы закрытые административно-территориальные образования.».</w:t>
      </w:r>
    </w:p>
    <w:p w:rsidR="009B70BA" w:rsidRPr="009B70BA" w:rsidRDefault="009B70BA" w:rsidP="009B70BA">
      <w:pPr>
        <w:pStyle w:val="a3"/>
        <w:spacing w:line="240" w:lineRule="auto"/>
        <w:ind w:firstLine="709"/>
        <w:rPr>
          <w:spacing w:val="0"/>
        </w:rPr>
      </w:pPr>
      <w:r w:rsidRPr="009B70BA">
        <w:rPr>
          <w:spacing w:val="0"/>
        </w:rPr>
        <w:t xml:space="preserve">1.15.2. В пункте 2 предельных параметров разделов «СН-1. Зона режимных объектов ограниченного доступа», «СН-2. Зона кладбищ», «СН-3. </w:t>
      </w:r>
      <w:proofErr w:type="gramStart"/>
      <w:r w:rsidRPr="009B70BA">
        <w:rPr>
          <w:spacing w:val="0"/>
        </w:rPr>
        <w:t>Зона очистных сооружений»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1.16. В статье 24:</w:t>
      </w:r>
    </w:p>
    <w:p w:rsidR="009B70BA" w:rsidRPr="009B70BA" w:rsidRDefault="009B70BA" w:rsidP="009B70BA">
      <w:pPr>
        <w:pStyle w:val="a3"/>
        <w:spacing w:line="240" w:lineRule="auto"/>
        <w:ind w:firstLine="709"/>
        <w:rPr>
          <w:spacing w:val="0"/>
        </w:rPr>
      </w:pPr>
      <w:r w:rsidRPr="009B70BA">
        <w:rPr>
          <w:spacing w:val="0"/>
        </w:rPr>
        <w:t>1.16.1. В предельных параметрах всех разделов:</w:t>
      </w:r>
    </w:p>
    <w:p w:rsidR="009B70BA" w:rsidRPr="009B70BA" w:rsidRDefault="009B70BA" w:rsidP="009B70BA">
      <w:pPr>
        <w:pStyle w:val="a3"/>
        <w:spacing w:line="240" w:lineRule="auto"/>
        <w:ind w:firstLine="709"/>
        <w:rPr>
          <w:spacing w:val="0"/>
        </w:rPr>
      </w:pPr>
      <w:r w:rsidRPr="009B70BA">
        <w:rPr>
          <w:spacing w:val="0"/>
        </w:rPr>
        <w:t xml:space="preserve">1.16.1.1. После слов «площадь территорий, предназначенных для хранения транспортных средств, </w:t>
      </w:r>
      <w:proofErr w:type="gramStart"/>
      <w:r w:rsidRPr="009B70BA">
        <w:rPr>
          <w:spacing w:val="0"/>
        </w:rPr>
        <w:t>-»</w:t>
      </w:r>
      <w:proofErr w:type="gramEnd"/>
      <w:r w:rsidRPr="009B70BA">
        <w:rPr>
          <w:spacing w:val="0"/>
        </w:rPr>
        <w:t xml:space="preserve"> дополнить словами «не менее».</w:t>
      </w:r>
    </w:p>
    <w:p w:rsidR="009B70BA" w:rsidRPr="009B70BA" w:rsidRDefault="009B70BA" w:rsidP="009B70BA">
      <w:pPr>
        <w:pStyle w:val="a3"/>
        <w:spacing w:line="240" w:lineRule="auto"/>
        <w:ind w:firstLine="709"/>
        <w:rPr>
          <w:spacing w:val="0"/>
        </w:rPr>
      </w:pPr>
      <w:r w:rsidRPr="009B70BA">
        <w:rPr>
          <w:spacing w:val="0"/>
        </w:rPr>
        <w:t>1.16.1.2. В пункте 7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1.16.2. В разделе «ПК-3. Зона производственно-коммунальных объектов IV класса» графу «Условно разрешенные виды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02"/>
        <w:gridCol w:w="992"/>
      </w:tblGrid>
      <w:tr w:rsidR="009B70BA" w:rsidRPr="009B70BA" w:rsidTr="00AE2363">
        <w:tblPrEx>
          <w:tblCellMar>
            <w:top w:w="0" w:type="dxa"/>
            <w:left w:w="0" w:type="dxa"/>
            <w:bottom w:w="0" w:type="dxa"/>
            <w:right w:w="0" w:type="dxa"/>
          </w:tblCellMar>
        </w:tblPrEx>
        <w:trPr>
          <w:trHeight w:val="60"/>
        </w:trPr>
        <w:tc>
          <w:tcPr>
            <w:tcW w:w="62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Общественное питание</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4.6</w:t>
            </w:r>
          </w:p>
        </w:tc>
      </w:tr>
      <w:tr w:rsidR="009B70BA" w:rsidRPr="009B70BA" w:rsidTr="00AE2363">
        <w:tblPrEx>
          <w:tblCellMar>
            <w:top w:w="0" w:type="dxa"/>
            <w:left w:w="0" w:type="dxa"/>
            <w:bottom w:w="0" w:type="dxa"/>
            <w:right w:w="0" w:type="dxa"/>
          </w:tblCellMar>
        </w:tblPrEx>
        <w:trPr>
          <w:trHeight w:val="60"/>
        </w:trPr>
        <w:tc>
          <w:tcPr>
            <w:tcW w:w="62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Размещение гаражей для собственных нужд</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2.7.2</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1.16.3. В разделе «ПК-4. Зона производственно-коммунальных объектов V класса» графу «Условно разрешенные виды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13"/>
        <w:gridCol w:w="992"/>
      </w:tblGrid>
      <w:tr w:rsidR="009B70BA" w:rsidRPr="009B70BA" w:rsidTr="00AE2363">
        <w:tblPrEx>
          <w:tblCellMar>
            <w:top w:w="0" w:type="dxa"/>
            <w:left w:w="0" w:type="dxa"/>
            <w:bottom w:w="0" w:type="dxa"/>
            <w:right w:w="0" w:type="dxa"/>
          </w:tblCellMar>
        </w:tblPrEx>
        <w:trPr>
          <w:trHeight w:val="60"/>
        </w:trPr>
        <w:tc>
          <w:tcPr>
            <w:tcW w:w="6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Общественное питание</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4.6</w:t>
            </w:r>
          </w:p>
        </w:tc>
      </w:tr>
      <w:tr w:rsidR="009B70BA" w:rsidRPr="009B70BA" w:rsidTr="00AE2363">
        <w:tblPrEx>
          <w:tblCellMar>
            <w:top w:w="0" w:type="dxa"/>
            <w:left w:w="0" w:type="dxa"/>
            <w:bottom w:w="0" w:type="dxa"/>
            <w:right w:w="0" w:type="dxa"/>
          </w:tblCellMar>
        </w:tblPrEx>
        <w:trPr>
          <w:trHeight w:val="60"/>
        </w:trPr>
        <w:tc>
          <w:tcPr>
            <w:tcW w:w="6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Размещение гаражей для собственных нужд</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2.7.2</w:t>
            </w:r>
          </w:p>
        </w:tc>
      </w:tr>
      <w:tr w:rsidR="009B70BA" w:rsidRPr="009B70BA" w:rsidTr="00AE2363">
        <w:tblPrEx>
          <w:tblCellMar>
            <w:top w:w="0" w:type="dxa"/>
            <w:left w:w="0" w:type="dxa"/>
            <w:bottom w:w="0" w:type="dxa"/>
            <w:right w:w="0" w:type="dxa"/>
          </w:tblCellMar>
        </w:tblPrEx>
        <w:trPr>
          <w:trHeight w:val="60"/>
        </w:trPr>
        <w:tc>
          <w:tcPr>
            <w:tcW w:w="6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Обеспечение обороны и безопасности</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8.0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 xml:space="preserve">1.17. </w:t>
      </w:r>
      <w:proofErr w:type="gramStart"/>
      <w:r w:rsidRPr="009B70BA">
        <w:rPr>
          <w:spacing w:val="0"/>
        </w:rPr>
        <w:t>В статье 25 в пункте 2 предельных параметров всех разделов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1.18. В статье 26:</w:t>
      </w:r>
    </w:p>
    <w:p w:rsidR="009B70BA" w:rsidRPr="009B70BA" w:rsidRDefault="009B70BA" w:rsidP="009B70BA">
      <w:pPr>
        <w:pStyle w:val="a3"/>
        <w:spacing w:line="240" w:lineRule="auto"/>
        <w:ind w:firstLine="709"/>
        <w:rPr>
          <w:spacing w:val="0"/>
        </w:rPr>
      </w:pPr>
      <w:r w:rsidRPr="009B70BA">
        <w:rPr>
          <w:spacing w:val="0"/>
        </w:rPr>
        <w:t xml:space="preserve">1.18.1. В предельных параметрах всех разделов после слов «площадь территорий, предназначенных для хранения транспортных средств, </w:t>
      </w:r>
      <w:proofErr w:type="gramStart"/>
      <w:r w:rsidRPr="009B70BA">
        <w:rPr>
          <w:spacing w:val="0"/>
        </w:rPr>
        <w:t>-»</w:t>
      </w:r>
      <w:proofErr w:type="gramEnd"/>
      <w:r w:rsidRPr="009B70BA">
        <w:rPr>
          <w:spacing w:val="0"/>
        </w:rPr>
        <w:t xml:space="preserve"> дополнить словами «не менее».</w:t>
      </w:r>
    </w:p>
    <w:p w:rsidR="009B70BA" w:rsidRPr="009B70BA" w:rsidRDefault="009B70BA" w:rsidP="009B70BA">
      <w:pPr>
        <w:pStyle w:val="a3"/>
        <w:spacing w:line="240" w:lineRule="auto"/>
        <w:ind w:firstLine="709"/>
        <w:rPr>
          <w:spacing w:val="0"/>
        </w:rPr>
      </w:pPr>
      <w:r w:rsidRPr="009B70BA">
        <w:rPr>
          <w:spacing w:val="0"/>
        </w:rPr>
        <w:t>1.18.2. В предельных параметрах раздела «Р-1. Зона открытых пространств»:</w:t>
      </w:r>
    </w:p>
    <w:p w:rsidR="009B70BA" w:rsidRPr="009B70BA" w:rsidRDefault="009B70BA" w:rsidP="009B70BA">
      <w:pPr>
        <w:pStyle w:val="a3"/>
        <w:spacing w:line="240" w:lineRule="auto"/>
        <w:ind w:firstLine="709"/>
        <w:rPr>
          <w:spacing w:val="0"/>
        </w:rPr>
      </w:pPr>
      <w:r w:rsidRPr="009B70BA">
        <w:rPr>
          <w:spacing w:val="0"/>
        </w:rPr>
        <w:t>1.18.2.1. В пункте 8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1.18.2.2. В пункте 10 слова «карте деятельности по комплексному и устойчивому развитию территории (приложение 3)» заменить словами «карте градостроительного зонирования (приложение 5)».</w:t>
      </w:r>
    </w:p>
    <w:p w:rsidR="009B70BA" w:rsidRPr="009B70BA" w:rsidRDefault="009B70BA" w:rsidP="009B70BA">
      <w:pPr>
        <w:pStyle w:val="a3"/>
        <w:spacing w:line="240" w:lineRule="auto"/>
        <w:ind w:firstLine="709"/>
        <w:rPr>
          <w:spacing w:val="0"/>
        </w:rPr>
      </w:pPr>
      <w:r w:rsidRPr="009B70BA">
        <w:rPr>
          <w:spacing w:val="0"/>
        </w:rPr>
        <w:t>1.18.3. В разделе «Р-2. Зона лесопарков»:</w:t>
      </w:r>
    </w:p>
    <w:p w:rsidR="009B70BA" w:rsidRPr="009B70BA" w:rsidRDefault="009B70BA" w:rsidP="009B70BA">
      <w:pPr>
        <w:pStyle w:val="a3"/>
        <w:spacing w:line="240" w:lineRule="auto"/>
        <w:ind w:firstLine="709"/>
        <w:rPr>
          <w:spacing w:val="0"/>
        </w:rPr>
      </w:pPr>
      <w:r w:rsidRPr="009B70BA">
        <w:rPr>
          <w:spacing w:val="0"/>
        </w:rPr>
        <w:t>1.18.3.1.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34"/>
        <w:gridCol w:w="992"/>
      </w:tblGrid>
      <w:tr w:rsidR="009B70BA" w:rsidRPr="009B70BA" w:rsidTr="00AE2363">
        <w:tblPrEx>
          <w:tblCellMar>
            <w:top w:w="0" w:type="dxa"/>
            <w:left w:w="0" w:type="dxa"/>
            <w:bottom w:w="0" w:type="dxa"/>
            <w:right w:w="0" w:type="dxa"/>
          </w:tblCellMar>
        </w:tblPrEx>
        <w:trPr>
          <w:trHeight w:val="60"/>
        </w:trPr>
        <w:tc>
          <w:tcPr>
            <w:tcW w:w="613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lastRenderedPageBreak/>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 xml:space="preserve">1.18.3.2. </w:t>
      </w:r>
      <w:proofErr w:type="gramStart"/>
      <w:r w:rsidRPr="009B70BA">
        <w:rPr>
          <w:spacing w:val="0"/>
        </w:rPr>
        <w:t>В пункте 7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1.18.4. В разделе «Р-3. Зона природных ландшафтов»:</w:t>
      </w:r>
    </w:p>
    <w:p w:rsidR="009B70BA" w:rsidRPr="009B70BA" w:rsidRDefault="009B70BA" w:rsidP="009B70BA">
      <w:pPr>
        <w:pStyle w:val="a3"/>
        <w:spacing w:line="240" w:lineRule="auto"/>
        <w:ind w:firstLine="709"/>
        <w:rPr>
          <w:spacing w:val="0"/>
        </w:rPr>
      </w:pPr>
      <w:r w:rsidRPr="009B70BA">
        <w:rPr>
          <w:spacing w:val="0"/>
        </w:rPr>
        <w:t>1.18.4.1. Графу «Основные виды разрешенного использования» дополнить строками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213"/>
        <w:gridCol w:w="992"/>
      </w:tblGrid>
      <w:tr w:rsidR="009B70BA" w:rsidRPr="009B70BA" w:rsidTr="00AE2363">
        <w:tblPrEx>
          <w:tblCellMar>
            <w:top w:w="0" w:type="dxa"/>
            <w:left w:w="0" w:type="dxa"/>
            <w:bottom w:w="0" w:type="dxa"/>
            <w:right w:w="0" w:type="dxa"/>
          </w:tblCellMar>
        </w:tblPrEx>
        <w:trPr>
          <w:trHeight w:val="60"/>
        </w:trPr>
        <w:tc>
          <w:tcPr>
            <w:tcW w:w="6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Причалы для маломерных судов</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5.4</w:t>
            </w:r>
          </w:p>
        </w:tc>
      </w:tr>
      <w:tr w:rsidR="009B70BA" w:rsidRPr="009B70BA" w:rsidTr="00AE2363">
        <w:tblPrEx>
          <w:tblCellMar>
            <w:top w:w="0" w:type="dxa"/>
            <w:left w:w="0" w:type="dxa"/>
            <w:bottom w:w="0" w:type="dxa"/>
            <w:right w:w="0" w:type="dxa"/>
          </w:tblCellMar>
        </w:tblPrEx>
        <w:trPr>
          <w:trHeight w:val="60"/>
        </w:trPr>
        <w:tc>
          <w:tcPr>
            <w:tcW w:w="621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Гидротехнические сооружения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11.3</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 xml:space="preserve">1.18.4.2. </w:t>
      </w:r>
      <w:proofErr w:type="gramStart"/>
      <w:r w:rsidRPr="009B70BA">
        <w:rPr>
          <w:spacing w:val="0"/>
        </w:rPr>
        <w:t>В пункте 2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1.18.5. В разделе «Р-4. Зона санитарно-защитной зелени»:</w:t>
      </w:r>
    </w:p>
    <w:p w:rsidR="009B70BA" w:rsidRPr="009B70BA" w:rsidRDefault="009B70BA" w:rsidP="009B70BA">
      <w:pPr>
        <w:pStyle w:val="a3"/>
        <w:spacing w:line="240" w:lineRule="auto"/>
        <w:ind w:firstLine="709"/>
        <w:rPr>
          <w:spacing w:val="0"/>
        </w:rPr>
      </w:pPr>
      <w:r w:rsidRPr="009B70BA">
        <w:rPr>
          <w:spacing w:val="0"/>
        </w:rPr>
        <w:t>1.18.5.1. Графу «Основные виды разрешенного использования» дополнить строкой следующего содержания:</w:t>
      </w:r>
    </w:p>
    <w:tbl>
      <w:tblPr>
        <w:tblW w:w="0" w:type="auto"/>
        <w:tblInd w:w="28" w:type="dxa"/>
        <w:tblLayout w:type="fixed"/>
        <w:tblCellMar>
          <w:left w:w="0" w:type="dxa"/>
          <w:right w:w="0" w:type="dxa"/>
        </w:tblCellMar>
        <w:tblLook w:val="0000" w:firstRow="0" w:lastRow="0" w:firstColumn="0" w:lastColumn="0" w:noHBand="0" w:noVBand="0"/>
      </w:tblPr>
      <w:tblGrid>
        <w:gridCol w:w="6156"/>
        <w:gridCol w:w="992"/>
      </w:tblGrid>
      <w:tr w:rsidR="009B70BA" w:rsidRPr="009B70BA" w:rsidTr="00AE2363">
        <w:tblPrEx>
          <w:tblCellMar>
            <w:top w:w="0" w:type="dxa"/>
            <w:left w:w="0" w:type="dxa"/>
            <w:bottom w:w="0" w:type="dxa"/>
            <w:right w:w="0" w:type="dxa"/>
          </w:tblCellMar>
        </w:tblPrEx>
        <w:trPr>
          <w:trHeight w:val="60"/>
        </w:trPr>
        <w:tc>
          <w:tcPr>
            <w:tcW w:w="61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Земельные участки (территории) общего пользования</w:t>
            </w:r>
          </w:p>
        </w:tc>
        <w:tc>
          <w:tcPr>
            <w:tcW w:w="99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9B70BA" w:rsidRPr="009B70BA" w:rsidRDefault="009B70BA" w:rsidP="00AE2363">
            <w:pPr>
              <w:pStyle w:val="a4"/>
              <w:spacing w:line="240" w:lineRule="auto"/>
              <w:rPr>
                <w:w w:val="100"/>
              </w:rPr>
            </w:pPr>
            <w:r w:rsidRPr="009B70BA">
              <w:rPr>
                <w:w w:val="100"/>
              </w:rPr>
              <w:t>12.0</w:t>
            </w:r>
          </w:p>
        </w:tc>
      </w:tr>
    </w:tbl>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rPr>
          <w:spacing w:val="0"/>
        </w:rPr>
      </w:pPr>
    </w:p>
    <w:p w:rsidR="009B70BA" w:rsidRPr="009B70BA" w:rsidRDefault="009B70BA" w:rsidP="009B70BA">
      <w:pPr>
        <w:pStyle w:val="a3"/>
        <w:spacing w:line="240" w:lineRule="auto"/>
        <w:ind w:firstLine="709"/>
        <w:rPr>
          <w:spacing w:val="0"/>
        </w:rPr>
      </w:pPr>
      <w:r w:rsidRPr="009B70BA">
        <w:rPr>
          <w:spacing w:val="0"/>
        </w:rPr>
        <w:t>1.18.5.2. В пункте 1 предельных параметров слова «, в том числе предельные параметры разрешенного строительства, реконструкции объектов капитального строительства</w:t>
      </w:r>
      <w:proofErr w:type="gramStart"/>
      <w:r w:rsidRPr="009B70BA">
        <w:rPr>
          <w:spacing w:val="0"/>
        </w:rPr>
        <w:t>,»</w:t>
      </w:r>
      <w:proofErr w:type="gramEnd"/>
      <w:r w:rsidRPr="009B70BA">
        <w:rPr>
          <w:spacing w:val="0"/>
        </w:rPr>
        <w:t xml:space="preserve"> исключить.</w:t>
      </w:r>
    </w:p>
    <w:p w:rsidR="009B70BA" w:rsidRPr="009B70BA" w:rsidRDefault="009B70BA" w:rsidP="009B70BA">
      <w:pPr>
        <w:pStyle w:val="a3"/>
        <w:spacing w:line="240" w:lineRule="auto"/>
        <w:ind w:firstLine="709"/>
        <w:rPr>
          <w:spacing w:val="0"/>
        </w:rPr>
      </w:pPr>
      <w:r w:rsidRPr="009B70BA">
        <w:rPr>
          <w:spacing w:val="0"/>
        </w:rPr>
        <w:t xml:space="preserve">1.18.5.3. </w:t>
      </w:r>
      <w:proofErr w:type="gramStart"/>
      <w:r w:rsidRPr="009B70BA">
        <w:rPr>
          <w:spacing w:val="0"/>
        </w:rPr>
        <w:t>В пункте 8 предельных параметров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1.19. В статье 27:</w:t>
      </w:r>
    </w:p>
    <w:p w:rsidR="009B70BA" w:rsidRPr="009B70BA" w:rsidRDefault="009B70BA" w:rsidP="009B70BA">
      <w:pPr>
        <w:pStyle w:val="a3"/>
        <w:spacing w:line="240" w:lineRule="auto"/>
        <w:ind w:firstLine="709"/>
        <w:rPr>
          <w:spacing w:val="0"/>
        </w:rPr>
      </w:pPr>
      <w:r w:rsidRPr="009B70BA">
        <w:rPr>
          <w:spacing w:val="0"/>
        </w:rPr>
        <w:t>1.19.1. В предельных параметрах раздела «СХ-1. Зона коллективных садов и огородов»:</w:t>
      </w:r>
    </w:p>
    <w:p w:rsidR="009B70BA" w:rsidRPr="009B70BA" w:rsidRDefault="009B70BA" w:rsidP="009B70BA">
      <w:pPr>
        <w:pStyle w:val="a3"/>
        <w:spacing w:line="240" w:lineRule="auto"/>
        <w:ind w:firstLine="709"/>
        <w:rPr>
          <w:spacing w:val="0"/>
        </w:rPr>
      </w:pPr>
      <w:r w:rsidRPr="009B70BA">
        <w:rPr>
          <w:spacing w:val="0"/>
        </w:rPr>
        <w:t xml:space="preserve">1.19.1.1. В подпункте «ж» пункта 1 после слов «площадь территорий, предназначенных для хранения транспортных средств, </w:t>
      </w:r>
      <w:proofErr w:type="gramStart"/>
      <w:r w:rsidRPr="009B70BA">
        <w:rPr>
          <w:spacing w:val="0"/>
        </w:rPr>
        <w:t>-»</w:t>
      </w:r>
      <w:proofErr w:type="gramEnd"/>
      <w:r w:rsidRPr="009B70BA">
        <w:rPr>
          <w:spacing w:val="0"/>
        </w:rPr>
        <w:t xml:space="preserve"> дополнить словами «не менее».</w:t>
      </w:r>
    </w:p>
    <w:p w:rsidR="009B70BA" w:rsidRPr="009B70BA" w:rsidRDefault="009B70BA" w:rsidP="009B70BA">
      <w:pPr>
        <w:pStyle w:val="a3"/>
        <w:spacing w:line="240" w:lineRule="auto"/>
        <w:ind w:firstLine="709"/>
        <w:rPr>
          <w:spacing w:val="0"/>
        </w:rPr>
      </w:pPr>
      <w:r w:rsidRPr="009B70BA">
        <w:rPr>
          <w:spacing w:val="0"/>
        </w:rPr>
        <w:t>1.19.1.2. В подпункте «з» пункта 1 слова «(за исключением объектов дошкольного, начального и среднего общего образования)» исключить.</w:t>
      </w:r>
    </w:p>
    <w:p w:rsidR="009B70BA" w:rsidRPr="009B70BA" w:rsidRDefault="009B70BA" w:rsidP="009B70BA">
      <w:pPr>
        <w:pStyle w:val="a3"/>
        <w:spacing w:line="240" w:lineRule="auto"/>
        <w:ind w:firstLine="709"/>
        <w:rPr>
          <w:spacing w:val="0"/>
        </w:rPr>
      </w:pPr>
      <w:r w:rsidRPr="009B70BA">
        <w:rPr>
          <w:spacing w:val="0"/>
        </w:rPr>
        <w:t>1.19.1.3. Подпункт «а» пункта 2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«а) минимальная площадь земельного участка - 400 кв. м для образуемых земельных участков. </w:t>
      </w:r>
    </w:p>
    <w:p w:rsidR="009B70BA" w:rsidRPr="009B70BA" w:rsidRDefault="009B70BA" w:rsidP="009B70BA">
      <w:pPr>
        <w:pStyle w:val="a3"/>
        <w:spacing w:line="240" w:lineRule="auto"/>
        <w:ind w:firstLine="709"/>
        <w:rPr>
          <w:spacing w:val="0"/>
        </w:rPr>
      </w:pPr>
      <w:r w:rsidRPr="009B70BA">
        <w:rPr>
          <w:spacing w:val="0"/>
        </w:rPr>
        <w:t>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1.19.1.4. В абзаце четвертом подпункта «г» пункта 2 слова «СНиП 2.07.01-89*, СанПиН 42-128-4690-88» заменить словами «строительных и санитарных норм и правил».</w:t>
      </w:r>
    </w:p>
    <w:p w:rsidR="009B70BA" w:rsidRPr="009B70BA" w:rsidRDefault="009B70BA" w:rsidP="009B70BA">
      <w:pPr>
        <w:pStyle w:val="a3"/>
        <w:spacing w:line="240" w:lineRule="auto"/>
        <w:ind w:firstLine="709"/>
        <w:rPr>
          <w:spacing w:val="0"/>
        </w:rPr>
      </w:pPr>
      <w:r w:rsidRPr="009B70BA">
        <w:rPr>
          <w:spacing w:val="0"/>
        </w:rPr>
        <w:t>1.19.1.5. В пункте 3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
    <w:p w:rsidR="009B70BA" w:rsidRPr="009B70BA" w:rsidRDefault="009B70BA" w:rsidP="009B70BA">
      <w:pPr>
        <w:pStyle w:val="a3"/>
        <w:spacing w:line="240" w:lineRule="auto"/>
        <w:ind w:firstLine="709"/>
        <w:rPr>
          <w:spacing w:val="0"/>
        </w:rPr>
      </w:pPr>
      <w:r w:rsidRPr="009B70BA">
        <w:rPr>
          <w:spacing w:val="0"/>
        </w:rPr>
        <w:t xml:space="preserve">1.19.2. В пункте 2 предельных параметров раздела «СХ-2. </w:t>
      </w:r>
      <w:proofErr w:type="gramStart"/>
      <w:r w:rsidRPr="009B70BA">
        <w:rPr>
          <w:spacing w:val="0"/>
        </w:rPr>
        <w:t>Зона питомников, теплиц» слова «указаны в главе 9 Правил» заменить словами «, расположенных в границах зон с особыми условиями использования территории, указанных на картах градостроительного зонирования (приложения 2, 3, 4), установлены в соответствии с законодательством Российской Федерации».</w:t>
      </w:r>
      <w:proofErr w:type="gramEnd"/>
    </w:p>
    <w:p w:rsidR="009B70BA" w:rsidRPr="009B70BA" w:rsidRDefault="009B70BA" w:rsidP="009B70BA">
      <w:pPr>
        <w:pStyle w:val="a3"/>
        <w:spacing w:line="240" w:lineRule="auto"/>
        <w:ind w:firstLine="709"/>
        <w:rPr>
          <w:spacing w:val="0"/>
        </w:rPr>
      </w:pPr>
      <w:r w:rsidRPr="009B70BA">
        <w:rPr>
          <w:spacing w:val="0"/>
        </w:rPr>
        <w:t>1.20. Статью 28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«Статья 28. Общие положения об ограничениях использования земельных участков и объектов капитального строительства.</w:t>
      </w:r>
    </w:p>
    <w:p w:rsidR="009B70BA" w:rsidRPr="009B70BA" w:rsidRDefault="009B70BA" w:rsidP="009B70BA">
      <w:pPr>
        <w:pStyle w:val="a3"/>
        <w:spacing w:line="240" w:lineRule="auto"/>
        <w:ind w:firstLine="709"/>
        <w:rPr>
          <w:spacing w:val="0"/>
        </w:rPr>
      </w:pPr>
      <w:r w:rsidRPr="009B70BA">
        <w:rPr>
          <w:spacing w:val="0"/>
        </w:rPr>
        <w:t>1. Использование земельных участков и иных объектов недвижимости, расположенных в границах территории муниципального образования «Город Астрахань», определяется градостроительными регламентами, указанными в статьях 21-27 Правил, применительно к соответствующим территориальным зонам и с учетом ограничений использования, обозначенным на картах градостроительного зонирования.</w:t>
      </w:r>
    </w:p>
    <w:p w:rsidR="009B70BA" w:rsidRPr="009B70BA" w:rsidRDefault="009B70BA" w:rsidP="009B70BA">
      <w:pPr>
        <w:pStyle w:val="a3"/>
        <w:spacing w:line="240" w:lineRule="auto"/>
        <w:ind w:firstLine="709"/>
        <w:rPr>
          <w:spacing w:val="0"/>
        </w:rPr>
      </w:pPr>
      <w:r w:rsidRPr="009B70BA">
        <w:rPr>
          <w:spacing w:val="0"/>
        </w:rPr>
        <w:t>2. Земельные участки и иные объекты недвижимости, которые расположены в пределах зон, обозначенных на картах градостроительного зонирования, чьи характеристики не соответствуют ограничениям, установленным в соответствии с законодательством Российской Федерации, являются объектами недвижимости, не соответствующими Правилам</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1.21. Пункт 4 статьи 29 исключить.</w:t>
      </w:r>
    </w:p>
    <w:p w:rsidR="009B70BA" w:rsidRPr="009B70BA" w:rsidRDefault="009B70BA" w:rsidP="009B70BA">
      <w:pPr>
        <w:pStyle w:val="a3"/>
        <w:spacing w:line="240" w:lineRule="auto"/>
        <w:ind w:firstLine="709"/>
        <w:rPr>
          <w:spacing w:val="0"/>
        </w:rPr>
      </w:pPr>
      <w:r w:rsidRPr="009B70BA">
        <w:rPr>
          <w:spacing w:val="0"/>
        </w:rPr>
        <w:t>1.22. Статью 30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«Статья 30. Описание ограничений использования земельных участков и объектов капитального строительства, установленных зонами с особыми условиями использования территорий: </w:t>
      </w:r>
      <w:proofErr w:type="spellStart"/>
      <w:r w:rsidRPr="009B70BA">
        <w:rPr>
          <w:spacing w:val="0"/>
        </w:rPr>
        <w:lastRenderedPageBreak/>
        <w:t>водоохранными</w:t>
      </w:r>
      <w:proofErr w:type="spellEnd"/>
      <w:r w:rsidRPr="009B70BA">
        <w:rPr>
          <w:spacing w:val="0"/>
        </w:rPr>
        <w:t xml:space="preserve"> зонами, прибрежными защитными полосами, зонами санитарной охраны источников питьевого водоснабжения.</w:t>
      </w:r>
    </w:p>
    <w:p w:rsidR="009B70BA" w:rsidRPr="009B70BA" w:rsidRDefault="009B70BA" w:rsidP="009B70BA">
      <w:pPr>
        <w:pStyle w:val="a3"/>
        <w:spacing w:line="240" w:lineRule="auto"/>
        <w:ind w:firstLine="709"/>
        <w:rPr>
          <w:spacing w:val="0"/>
        </w:rPr>
      </w:pPr>
      <w:r w:rsidRPr="009B70BA">
        <w:rPr>
          <w:spacing w:val="0"/>
        </w:rPr>
        <w:t xml:space="preserve">Ограничения использования земельных участков и объектов капитального строительства в границах </w:t>
      </w:r>
      <w:proofErr w:type="spellStart"/>
      <w:r w:rsidRPr="009B70BA">
        <w:rPr>
          <w:spacing w:val="0"/>
        </w:rPr>
        <w:t>водоохранных</w:t>
      </w:r>
      <w:proofErr w:type="spellEnd"/>
      <w:r w:rsidRPr="009B70BA">
        <w:rPr>
          <w:spacing w:val="0"/>
        </w:rPr>
        <w:t xml:space="preserve"> зон, прибрежных защитных полос, зон санитарной охраны источников питьевого водоснабжения определяются режимами использования, установленными в соответствии с законодательством Российской Федерации</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1.23. Статью 31 изложить в следующей редакции:</w:t>
      </w:r>
    </w:p>
    <w:p w:rsidR="009B70BA" w:rsidRPr="009B70BA" w:rsidRDefault="009B70BA" w:rsidP="009B70BA">
      <w:pPr>
        <w:pStyle w:val="a3"/>
        <w:spacing w:line="240" w:lineRule="auto"/>
        <w:ind w:firstLine="709"/>
        <w:rPr>
          <w:spacing w:val="0"/>
        </w:rPr>
      </w:pPr>
      <w:r w:rsidRPr="009B70BA">
        <w:rPr>
          <w:spacing w:val="0"/>
        </w:rPr>
        <w:t xml:space="preserve">«Статья 31. Описание ограничений использования земельных участков и объектов капитального строительства на территории охранных зон, санитарно-защитных зон, шумовой зоны, полос воздушных подходов аэродромов и на </w:t>
      </w:r>
      <w:proofErr w:type="spellStart"/>
      <w:r w:rsidRPr="009B70BA">
        <w:rPr>
          <w:spacing w:val="0"/>
        </w:rPr>
        <w:t>приаэродромной</w:t>
      </w:r>
      <w:proofErr w:type="spellEnd"/>
      <w:r w:rsidRPr="009B70BA">
        <w:rPr>
          <w:spacing w:val="0"/>
        </w:rPr>
        <w:t xml:space="preserve"> территории.</w:t>
      </w:r>
    </w:p>
    <w:p w:rsidR="009B70BA" w:rsidRPr="009B70BA" w:rsidRDefault="009B70BA" w:rsidP="009B70BA">
      <w:pPr>
        <w:pStyle w:val="a3"/>
        <w:spacing w:line="240" w:lineRule="auto"/>
        <w:ind w:firstLine="709"/>
        <w:rPr>
          <w:spacing w:val="0"/>
        </w:rPr>
      </w:pPr>
      <w:r w:rsidRPr="009B70BA">
        <w:rPr>
          <w:spacing w:val="0"/>
        </w:rPr>
        <w:t xml:space="preserve">Ограничения использования земельных участков и объектов капитального строительства в границах охранных зон, санитарно-защитных зон, </w:t>
      </w:r>
      <w:proofErr w:type="spellStart"/>
      <w:r w:rsidRPr="009B70BA">
        <w:rPr>
          <w:spacing w:val="0"/>
        </w:rPr>
        <w:t>приаэродромной</w:t>
      </w:r>
      <w:proofErr w:type="spellEnd"/>
      <w:r w:rsidRPr="009B70BA">
        <w:rPr>
          <w:spacing w:val="0"/>
        </w:rPr>
        <w:t xml:space="preserve"> территории, шумовых зон и полос воздушных подходов определяются режимами использования, установленными в соответствии с законодательством Российской Федерации</w:t>
      </w:r>
      <w:proofErr w:type="gramStart"/>
      <w:r w:rsidRPr="009B70BA">
        <w:rPr>
          <w:spacing w:val="0"/>
        </w:rPr>
        <w:t>.».</w:t>
      </w:r>
      <w:proofErr w:type="gramEnd"/>
    </w:p>
    <w:p w:rsidR="009B70BA" w:rsidRPr="009B70BA" w:rsidRDefault="009B70BA" w:rsidP="009B70BA">
      <w:pPr>
        <w:pStyle w:val="a3"/>
        <w:spacing w:line="240" w:lineRule="auto"/>
        <w:ind w:firstLine="709"/>
        <w:rPr>
          <w:spacing w:val="0"/>
        </w:rPr>
      </w:pPr>
      <w:r w:rsidRPr="009B70BA">
        <w:rPr>
          <w:spacing w:val="0"/>
        </w:rPr>
        <w:t>1.24. Статьи 32-34 исключить.</w:t>
      </w:r>
    </w:p>
    <w:p w:rsidR="009B70BA" w:rsidRPr="009B70BA" w:rsidRDefault="009B70BA" w:rsidP="009B70BA">
      <w:pPr>
        <w:pStyle w:val="a3"/>
        <w:spacing w:line="240" w:lineRule="auto"/>
        <w:ind w:firstLine="709"/>
        <w:rPr>
          <w:spacing w:val="0"/>
        </w:rPr>
      </w:pPr>
      <w:r w:rsidRPr="009B70BA">
        <w:rPr>
          <w:spacing w:val="0"/>
        </w:rPr>
        <w:t>2. «Карту градостроительного зонирования» согласно приложению 1 к настоящему решению считать приложением 1 к Правилам землепользования и застройки муниципального образования «Город Астрахань».</w:t>
      </w:r>
    </w:p>
    <w:p w:rsidR="009B70BA" w:rsidRPr="009B70BA" w:rsidRDefault="009B70BA" w:rsidP="009B70BA">
      <w:pPr>
        <w:pStyle w:val="a3"/>
        <w:spacing w:line="240" w:lineRule="auto"/>
        <w:ind w:firstLine="709"/>
        <w:rPr>
          <w:spacing w:val="0"/>
        </w:rPr>
      </w:pPr>
      <w:r w:rsidRPr="009B70BA">
        <w:rPr>
          <w:spacing w:val="0"/>
        </w:rPr>
        <w:t>3. «Карту градостроительного зонирования. Зоны ограничений градостроительной деятельности» согласно приложению 2 к настоящему решению считать приложением 2 к Правилам землепользования и застройки муниципального образования «Город Астрахань».</w:t>
      </w:r>
    </w:p>
    <w:p w:rsidR="009B70BA" w:rsidRPr="009B70BA" w:rsidRDefault="009B70BA" w:rsidP="009B70BA">
      <w:pPr>
        <w:pStyle w:val="a3"/>
        <w:spacing w:line="240" w:lineRule="auto"/>
        <w:ind w:firstLine="709"/>
        <w:rPr>
          <w:spacing w:val="0"/>
        </w:rPr>
      </w:pPr>
      <w:r w:rsidRPr="009B70BA">
        <w:rPr>
          <w:spacing w:val="0"/>
        </w:rPr>
        <w:t>4. «Карту градостроительного зонирования. Зоны ограничений градостроительной деятельности. Зоны охраны объектов культурного наследия» согласно приложению 3 к настоящему решению считать приложением 3 к Правилам землепользования и застройки муниципального образования «Город Астрахань».</w:t>
      </w:r>
    </w:p>
    <w:p w:rsidR="009B70BA" w:rsidRPr="009B70BA" w:rsidRDefault="009B70BA" w:rsidP="009B70BA">
      <w:pPr>
        <w:pStyle w:val="a3"/>
        <w:spacing w:line="240" w:lineRule="auto"/>
        <w:ind w:firstLine="709"/>
        <w:rPr>
          <w:spacing w:val="0"/>
        </w:rPr>
      </w:pPr>
      <w:r w:rsidRPr="009B70BA">
        <w:rPr>
          <w:spacing w:val="0"/>
        </w:rPr>
        <w:t>5. «Карту градостроительного зонирования. Зоны ограничений градостроительной деятельности. Зоны охраны коммунальных объектов» согласно приложению 4 к настоящему решению считать приложением 4 к Правилам землепользования и застройки муниципального образования «Город Астрахань».</w:t>
      </w:r>
    </w:p>
    <w:p w:rsidR="009B70BA" w:rsidRPr="009B70BA" w:rsidRDefault="009B70BA" w:rsidP="009B70BA">
      <w:pPr>
        <w:pStyle w:val="a3"/>
        <w:spacing w:line="240" w:lineRule="auto"/>
        <w:ind w:firstLine="709"/>
        <w:rPr>
          <w:spacing w:val="0"/>
        </w:rPr>
      </w:pPr>
      <w:r w:rsidRPr="009B70BA">
        <w:rPr>
          <w:spacing w:val="0"/>
        </w:rPr>
        <w:t>6. «Карту градостроительного зонирования. Комплексное развитие территории» согласно приложению 5 к настоящему решению считать приложением 5 к Правилам землепользования и застройки муниципального образования «Город Астрахань».</w:t>
      </w:r>
    </w:p>
    <w:p w:rsidR="009B70BA" w:rsidRPr="009B70BA" w:rsidRDefault="009B70BA" w:rsidP="009B70BA">
      <w:pPr>
        <w:pStyle w:val="a3"/>
        <w:spacing w:line="240" w:lineRule="auto"/>
        <w:ind w:firstLine="709"/>
        <w:rPr>
          <w:spacing w:val="0"/>
        </w:rPr>
      </w:pPr>
      <w:r w:rsidRPr="009B70BA">
        <w:rPr>
          <w:spacing w:val="0"/>
        </w:rPr>
        <w:t>7.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«Город Астрахань» и разместить на официальных сайтах администрации муниципального образования «Город Астрахань» и Городской Думы муниципального образования «Город Астрахань» в информационно-телекоммуникационной сети Интернет.</w:t>
      </w:r>
    </w:p>
    <w:p w:rsidR="009B70BA" w:rsidRPr="009B70BA" w:rsidRDefault="009B70BA" w:rsidP="009B70BA">
      <w:pPr>
        <w:pStyle w:val="a3"/>
        <w:spacing w:line="240" w:lineRule="auto"/>
        <w:ind w:firstLine="709"/>
        <w:rPr>
          <w:spacing w:val="0"/>
        </w:rPr>
      </w:pPr>
      <w:r w:rsidRPr="009B70BA">
        <w:rPr>
          <w:spacing w:val="0"/>
        </w:rPr>
        <w:t>8. Настоящее решение вступает в силу после его официального опубликования.</w:t>
      </w:r>
    </w:p>
    <w:p w:rsidR="009B70BA" w:rsidRPr="009B70BA" w:rsidRDefault="009B70BA" w:rsidP="009B70BA">
      <w:pPr>
        <w:pStyle w:val="a3"/>
        <w:spacing w:line="240" w:lineRule="auto"/>
        <w:ind w:firstLine="709"/>
        <w:rPr>
          <w:spacing w:val="0"/>
        </w:rPr>
      </w:pPr>
      <w:r w:rsidRPr="009B70BA">
        <w:rPr>
          <w:spacing w:val="0"/>
        </w:rPr>
        <w:t>9. Общему отделу Городской Думы муниципального образования «Город Астрахань» сделать соответствующую запись в оригинале решения Городской Думы муниципального образования «Город Астрахань» от 16.07.2020 № 69.</w:t>
      </w:r>
    </w:p>
    <w:p w:rsidR="009B70BA" w:rsidRPr="009B70BA" w:rsidRDefault="009B70BA" w:rsidP="009B70BA">
      <w:pPr>
        <w:pStyle w:val="a3"/>
        <w:spacing w:line="240" w:lineRule="auto"/>
        <w:ind w:firstLine="709"/>
        <w:rPr>
          <w:spacing w:val="0"/>
        </w:rPr>
      </w:pPr>
      <w:r w:rsidRPr="009B70BA">
        <w:rPr>
          <w:spacing w:val="0"/>
        </w:rPr>
        <w:t xml:space="preserve">10. Утвержденные изменения в Правила землепользования и застройки муниципального образования «Город Астрахань» подлежат размещению в федеральной государственной информационной системе территориального планирования не </w:t>
      </w:r>
      <w:proofErr w:type="gramStart"/>
      <w:r w:rsidRPr="009B70BA">
        <w:rPr>
          <w:spacing w:val="0"/>
        </w:rPr>
        <w:t>позднее</w:t>
      </w:r>
      <w:proofErr w:type="gramEnd"/>
      <w:r w:rsidRPr="009B70BA">
        <w:rPr>
          <w:spacing w:val="0"/>
        </w:rPr>
        <w:t xml:space="preserve"> чем по истечении десяти дней с даты утверждения указанных изменений.</w:t>
      </w:r>
    </w:p>
    <w:p w:rsidR="009B70BA" w:rsidRPr="009B70BA" w:rsidRDefault="009B70BA" w:rsidP="009B70BA">
      <w:pPr>
        <w:pStyle w:val="a3"/>
        <w:spacing w:line="240" w:lineRule="auto"/>
        <w:jc w:val="right"/>
        <w:rPr>
          <w:b/>
          <w:bCs/>
          <w:spacing w:val="0"/>
        </w:rPr>
      </w:pPr>
      <w:r w:rsidRPr="009B70BA">
        <w:rPr>
          <w:b/>
          <w:bCs/>
          <w:spacing w:val="0"/>
        </w:rPr>
        <w:t>Председатель Городской Думы муниципального</w:t>
      </w:r>
    </w:p>
    <w:p w:rsidR="009B70BA" w:rsidRPr="009B70BA" w:rsidRDefault="009B70BA" w:rsidP="009B70BA">
      <w:pPr>
        <w:pStyle w:val="a3"/>
        <w:spacing w:line="240" w:lineRule="auto"/>
        <w:jc w:val="right"/>
        <w:rPr>
          <w:b/>
          <w:bCs/>
          <w:spacing w:val="0"/>
        </w:rPr>
      </w:pPr>
      <w:r w:rsidRPr="009B70BA">
        <w:rPr>
          <w:b/>
          <w:bCs/>
          <w:spacing w:val="0"/>
        </w:rPr>
        <w:t>образования «Город Астрахань»</w:t>
      </w:r>
      <w:r>
        <w:rPr>
          <w:b/>
          <w:bCs/>
          <w:spacing w:val="0"/>
        </w:rPr>
        <w:t xml:space="preserve"> </w:t>
      </w:r>
      <w:r w:rsidRPr="009B70BA">
        <w:rPr>
          <w:b/>
          <w:bCs/>
          <w:spacing w:val="0"/>
        </w:rPr>
        <w:t>И.Ю. СЕДОВ.</w:t>
      </w:r>
    </w:p>
    <w:p w:rsidR="009B70BA" w:rsidRPr="00F7590A" w:rsidRDefault="009B70BA" w:rsidP="009B70BA">
      <w:pPr>
        <w:pStyle w:val="a3"/>
        <w:spacing w:line="240" w:lineRule="auto"/>
        <w:jc w:val="right"/>
        <w:rPr>
          <w:spacing w:val="0"/>
        </w:rPr>
      </w:pPr>
      <w:r w:rsidRPr="009B70BA">
        <w:rPr>
          <w:b/>
          <w:bCs/>
          <w:spacing w:val="0"/>
        </w:rPr>
        <w:t>Глава муниципального образования «Город Астрахань»</w:t>
      </w:r>
      <w:r>
        <w:rPr>
          <w:b/>
          <w:bCs/>
          <w:spacing w:val="0"/>
        </w:rPr>
        <w:t xml:space="preserve"> </w:t>
      </w:r>
      <w:r w:rsidRPr="009B70BA">
        <w:rPr>
          <w:b/>
          <w:bCs/>
          <w:spacing w:val="0"/>
        </w:rPr>
        <w:t>М.Н. ПЕРМЯКОВА</w:t>
      </w:r>
    </w:p>
    <w:p w:rsidR="00FF4A14" w:rsidRDefault="009B70BA"/>
    <w:sectPr w:rsidR="00FF4A14" w:rsidSect="009B70BA">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0BA"/>
    <w:rsid w:val="008505A8"/>
    <w:rsid w:val="009B70BA"/>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0B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9B70BA"/>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9B70BA"/>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9B70BA"/>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customStyle="1" w:styleId="a5">
    <w:name w:val="официально"/>
    <w:basedOn w:val="a"/>
    <w:uiPriority w:val="99"/>
    <w:rsid w:val="009B70BA"/>
    <w:pPr>
      <w:autoSpaceDE w:val="0"/>
      <w:autoSpaceDN w:val="0"/>
      <w:adjustRightInd w:val="0"/>
      <w:spacing w:after="0" w:line="170" w:lineRule="atLeast"/>
      <w:ind w:firstLine="227"/>
      <w:jc w:val="both"/>
      <w:textAlignment w:val="center"/>
    </w:pPr>
    <w:rPr>
      <w:rFonts w:ascii="Arial" w:hAnsi="Arial" w:cs="Arial"/>
      <w:color w:val="000000"/>
      <w:spacing w:val="3"/>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0B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9B70BA"/>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9B70BA"/>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9B70BA"/>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customStyle="1" w:styleId="a5">
    <w:name w:val="официально"/>
    <w:basedOn w:val="a"/>
    <w:uiPriority w:val="99"/>
    <w:rsid w:val="009B70BA"/>
    <w:pPr>
      <w:autoSpaceDE w:val="0"/>
      <w:autoSpaceDN w:val="0"/>
      <w:adjustRightInd w:val="0"/>
      <w:spacing w:after="0" w:line="170" w:lineRule="atLeast"/>
      <w:ind w:firstLine="227"/>
      <w:jc w:val="both"/>
      <w:textAlignment w:val="center"/>
    </w:pPr>
    <w:rPr>
      <w:rFonts w:ascii="Arial" w:hAnsi="Arial" w:cs="Arial"/>
      <w:color w:val="000000"/>
      <w:spacing w:val="3"/>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7048</Words>
  <Characters>40175</Characters>
  <Application>Microsoft Office Word</Application>
  <DocSecurity>0</DocSecurity>
  <Lines>334</Lines>
  <Paragraphs>94</Paragraphs>
  <ScaleCrop>false</ScaleCrop>
  <Company/>
  <LinksUpToDate>false</LinksUpToDate>
  <CharactersWithSpaces>47129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2022-04-28T07:09:00Z</dcterms:created>
  <dcterms:modified xsi:type="dcterms:W3CDTF">2022-04-28T07:31:00Z</dcterms:modified>
</cp:coreProperties>
</file>